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5EC" w:rsidRDefault="00B625EC" w:rsidP="00587303">
      <w:pPr>
        <w:pStyle w:val="a6"/>
        <w:rPr>
          <w:b/>
        </w:rPr>
      </w:pPr>
      <w:r>
        <w:rPr>
          <w:b/>
        </w:rPr>
        <w:t xml:space="preserve">        </w:t>
      </w: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A711B">
        <w:rPr>
          <w:rFonts w:ascii="Times New Roman" w:hAnsi="Times New Roman"/>
          <w:b/>
          <w:sz w:val="24"/>
          <w:szCs w:val="24"/>
          <w:lang w:val="kk-KZ"/>
        </w:rPr>
        <w:t>КАЗАХСКИЙ НАЦИОНАЛЬНЫЙ УНИВЕРСИТЕТ ИМ. АЛЬ-ФАРАБИ</w:t>
      </w: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A711B">
        <w:rPr>
          <w:rFonts w:ascii="Times New Roman" w:hAnsi="Times New Roman"/>
          <w:b/>
          <w:sz w:val="24"/>
          <w:szCs w:val="24"/>
          <w:lang w:val="kk-KZ"/>
        </w:rPr>
        <w:t>Высшая школа Экономики и бизнеса</w:t>
      </w: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A711B">
        <w:rPr>
          <w:rFonts w:ascii="Times New Roman" w:hAnsi="Times New Roman"/>
          <w:b/>
          <w:sz w:val="24"/>
          <w:szCs w:val="24"/>
          <w:lang w:val="kk-KZ"/>
        </w:rPr>
        <w:t>Кафедра Финансы и учет</w:t>
      </w: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CA711B">
        <w:rPr>
          <w:rFonts w:ascii="Times New Roman" w:hAnsi="Times New Roman"/>
          <w:b/>
          <w:bCs/>
          <w:kern w:val="32"/>
          <w:sz w:val="24"/>
          <w:szCs w:val="24"/>
        </w:rPr>
        <w:t xml:space="preserve">МЕТОДИЧЕСКИЕ УКАЗАНИЯ </w:t>
      </w:r>
      <w:r>
        <w:rPr>
          <w:rFonts w:ascii="Times New Roman" w:hAnsi="Times New Roman"/>
          <w:b/>
          <w:bCs/>
          <w:kern w:val="32"/>
          <w:sz w:val="24"/>
          <w:szCs w:val="24"/>
        </w:rPr>
        <w:t>К ПРАКТИЧЕСКИМ ЗАНЯТИЯМ</w:t>
      </w:r>
    </w:p>
    <w:p w:rsidR="00F52791" w:rsidRPr="00CA711B" w:rsidRDefault="00F52791" w:rsidP="00F52791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CA711B">
        <w:rPr>
          <w:rFonts w:ascii="Times New Roman" w:hAnsi="Times New Roman"/>
          <w:b/>
          <w:sz w:val="24"/>
          <w:szCs w:val="24"/>
        </w:rPr>
        <w:t xml:space="preserve">по дисциплине </w:t>
      </w:r>
      <w:r w:rsidR="00382F0C" w:rsidRPr="00382F0C">
        <w:rPr>
          <w:rFonts w:ascii="Times New Roman" w:hAnsi="Times New Roman"/>
          <w:b/>
          <w:sz w:val="24"/>
          <w:szCs w:val="24"/>
        </w:rPr>
        <w:t>(FM 3210,3401) Финансовый менеджмент</w:t>
      </w:r>
    </w:p>
    <w:p w:rsidR="00F52791" w:rsidRDefault="00F52791" w:rsidP="00F52791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52791" w:rsidRPr="00CA711B" w:rsidRDefault="00204B37" w:rsidP="00204B3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F52791" w:rsidRPr="00CA711B">
        <w:rPr>
          <w:rFonts w:ascii="Times New Roman" w:hAnsi="Times New Roman"/>
          <w:sz w:val="24"/>
          <w:szCs w:val="24"/>
        </w:rPr>
        <w:t xml:space="preserve">Образовательная программа по специальности </w:t>
      </w:r>
      <w:r w:rsidR="00382F0C" w:rsidRPr="00382F0C">
        <w:rPr>
          <w:rFonts w:ascii="Times New Roman" w:hAnsi="Times New Roman"/>
          <w:sz w:val="24"/>
          <w:szCs w:val="24"/>
        </w:rPr>
        <w:t>«5В050900-Финансы»</w:t>
      </w:r>
    </w:p>
    <w:p w:rsidR="00204B37" w:rsidRPr="00204B37" w:rsidRDefault="00204B37" w:rsidP="00382F0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204B37" w:rsidRPr="00204B37" w:rsidRDefault="00204B37" w:rsidP="00204B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204B37" w:rsidRPr="00204B37" w:rsidRDefault="00204B37" w:rsidP="00204B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204B37" w:rsidRPr="00204B37" w:rsidRDefault="00204B37" w:rsidP="00204B3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52791" w:rsidRPr="00204B37" w:rsidRDefault="00F52791" w:rsidP="00F5279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82F0C" w:rsidRDefault="00382F0C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82F0C" w:rsidRDefault="00382F0C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82F0C" w:rsidRPr="00CA711B" w:rsidRDefault="00382F0C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A711B">
        <w:rPr>
          <w:rFonts w:ascii="Times New Roman" w:hAnsi="Times New Roman"/>
          <w:b/>
          <w:sz w:val="24"/>
          <w:szCs w:val="24"/>
          <w:lang w:val="kk-KZ"/>
        </w:rPr>
        <w:t>Алматы 202</w:t>
      </w:r>
      <w:r w:rsidR="00382F0C">
        <w:rPr>
          <w:rFonts w:ascii="Times New Roman" w:hAnsi="Times New Roman"/>
          <w:b/>
          <w:sz w:val="24"/>
          <w:szCs w:val="24"/>
          <w:lang w:val="kk-KZ"/>
        </w:rPr>
        <w:t>1</w:t>
      </w:r>
      <w:r w:rsidRPr="00CA711B">
        <w:rPr>
          <w:rFonts w:ascii="Times New Roman" w:hAnsi="Times New Roman"/>
          <w:b/>
          <w:sz w:val="24"/>
          <w:szCs w:val="24"/>
          <w:lang w:val="kk-KZ"/>
        </w:rPr>
        <w:t xml:space="preserve"> г.</w:t>
      </w:r>
    </w:p>
    <w:p w:rsidR="00587303" w:rsidRPr="00F52791" w:rsidRDefault="00587303" w:rsidP="00F7783F">
      <w:pPr>
        <w:pStyle w:val="a6"/>
        <w:jc w:val="right"/>
        <w:rPr>
          <w:lang w:val="kk-KZ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4F20" w:rsidRDefault="00304F20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4F20" w:rsidRPr="00C16C12" w:rsidRDefault="00304F20" w:rsidP="00304F20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C16C12">
        <w:rPr>
          <w:rFonts w:ascii="Times New Roman" w:hAnsi="Times New Roman"/>
          <w:b/>
          <w:bCs/>
          <w:sz w:val="24"/>
          <w:szCs w:val="24"/>
        </w:rPr>
        <w:lastRenderedPageBreak/>
        <w:t>Практические занятия и семинары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b/>
          <w:bCs/>
          <w:sz w:val="24"/>
          <w:szCs w:val="24"/>
        </w:rPr>
        <w:t>Требования:</w:t>
      </w:r>
      <w:r w:rsidRPr="00C16C12">
        <w:rPr>
          <w:rFonts w:ascii="Times New Roman" w:hAnsi="Times New Roman"/>
          <w:sz w:val="24"/>
          <w:szCs w:val="24"/>
        </w:rPr>
        <w:t xml:space="preserve"> 100 % присутствие слушателей, отключение мобильных телефонов (перевести в режим вибрации), концентрация внимания, базовая и лекционная подготовка к занятию.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b/>
          <w:bCs/>
          <w:sz w:val="24"/>
          <w:szCs w:val="24"/>
        </w:rPr>
        <w:t>Методика:</w:t>
      </w:r>
      <w:r w:rsidRPr="00C16C12">
        <w:rPr>
          <w:rFonts w:ascii="Times New Roman" w:hAnsi="Times New Roman"/>
          <w:sz w:val="24"/>
          <w:szCs w:val="24"/>
        </w:rPr>
        <w:t xml:space="preserve"> коллективное обсуждение, выслушиваются любые мнения, живая дискуссия, доказательное авторство (или точка зрения). Помощь коллег из группы при неустойчивом изложении ответа.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b/>
          <w:sz w:val="24"/>
          <w:szCs w:val="24"/>
        </w:rPr>
        <w:t>Общие цели практического занятия</w:t>
      </w:r>
      <w:r w:rsidRPr="00C16C12">
        <w:rPr>
          <w:rFonts w:ascii="Times New Roman" w:hAnsi="Times New Roman"/>
          <w:sz w:val="24"/>
          <w:szCs w:val="24"/>
        </w:rPr>
        <w:t xml:space="preserve"> сводятся к закреплению теоретических знаний, более глубокому освоению уже имеющихся у студентов умений и навыков и приобретению новых умений и навыков, необходимых ему для осуществления своей профессиональной деятельности.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Основными задачами практических занятий являются: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• углубление теоретической и практической подготовки студентов;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• приближение учебного процесса к реальным условиям работы того или иного специалиста;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• отражение в учебном процессе требований научно-технического прогресса, современных достижений науки и техники;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всемерное развитие инициативы и самостоятельности студентов во время выполнения ими практических занятий.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К практическим занятиям относятся различные по форме организации занятия дисциплины «Корпоративные финансы»: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• решение проблемных ситуационных задач, деловые игры;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• подготовка отчетов, планов работ, актов проверок финансовой отчетности компании;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контрольные письменные задания (тестовый контроль, анкетирование и другие виды оценки).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В соответствии с целями и дидактическими задачами различают: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а) демонстрационные занятия;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б) самостоятельные практические занятия.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Для успешного проведения практических занятий переработаны и внедрены в учебный процесс: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- методические указания для студентов по изучению учебных дисциплин;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- мультимедийные презентации лекций дисциплины «Корпоративные финансы»;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- пополнен банк тестовых заданий по учебным дисциплинам;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Активные методы обучения побуждают студентов к самостоятельному добыванию знаний, активизируют их познавательную деятельность, формируют практические навыки. Это проблемно-поисковые и воспроизводящие методы. Активное обучение предполагает использование системы методов, которые направлены не на изложение преподавателем готовых знаний, их запоминание и воспроизведение студентом, а на самостоятельное овладение знаниями и умениями в процессе активной познавательной и практической деятельности.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Познавательная активность - это интеллектуально-эмоциональный отклик на процесс познания, стремление к учению. Познавательная самостоятельность – это стремление и умение самостоятельно мыслить, способность ориентироваться в новой ситуации, находить свой подход к решению задач, независимость собственного суждения.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Активные методы обучения используются на разных этапах учебного процесса. Рассмотрим некоторые из них.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Исследовательская работа заключается в том, что студенты самостоятельно осуществляют учебное исследование, а затем, на занятии докладывают об его результатах, обосновывают их теоретическими положениями. Исследовательский метод обучения положен в основу работы предметных кружков и при выполнении дипломных работ.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lastRenderedPageBreak/>
        <w:t>Для того чтобы развить экономическое, техническое мышление, организаторские способности, необходимо систематически ставить студентов в такие условия, которые позволили бы им упражняться в том или ином виде профессиональной деятельности. Поэтому на практических занятиях использую такие активные методы обучения, как анализ производственных ситуаций, решение ситуационных профессиональных задач, деловые игры и их элементы и т. д.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Анализ производственных ситуаций. Задачи аналитического характера занимают большое место в работе специалиста. Умение анализировать, оценивать ситуацию, на основе этого анализа принимать решение. Сущность метода заключается в том, что студентам предъявляется какая-то производственная ситуация, в которой охарактеризованы условия и действия ее участников. Студентам предлагается оценить, правильно ли действовали участники события, дать анализ и аргументированное заключение принятым решениям.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Решение ситуационных профессиональных задач. Основным дидактическим материалом этого метода служит ситуационная задача, которая включает в себя условия (описание ситуации и исходные количественные данные) и вопрос (задание), поставленный перед студентами. Задача должна содержать все необходимые данные для ее решения, а в случае их отсутствия – условия, из которых можно извлечь эти данные. В основе учебных задач лежат типовые профессиональные задачи, характерные для финансиста предприятия, реальные ситуации из квартальных и годовых отчетов.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Ситуационные профессиональные задачи бывают сквозными, т. е. проходящими через весь учебный курс, и комплексными, - охватывающими несколько учебных дисциплин, но выполняемыми одновременно.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Деловая игра – представляет собой управленческую имитационную игру, в ходе которой участники имитируют деятельность того или иного служебного лица, на основе анализа ситуации принимают решения. Преимущество деловых игр в том, что взяв на себя ту или иную роль, участники игры вступают во взаимоотношения друг с другом, причем интересы их могут не совпадать. В результате создается конфликтная ситуация, сопровождающаяся естественной эмоциональной напряженностью, что повышает интерес к ходу игры. Участники проявляют моральные, деловые и психологические качества при обсуждении вариантов решения, могут показать не только профессиональные качества, но и общую эрудированность, такие черты характера, как решительность, оперативность, </w:t>
      </w:r>
      <w:proofErr w:type="spellStart"/>
      <w:r w:rsidRPr="00C16C12">
        <w:rPr>
          <w:rFonts w:ascii="Times New Roman" w:hAnsi="Times New Roman"/>
          <w:sz w:val="24"/>
          <w:szCs w:val="24"/>
        </w:rPr>
        <w:t>коммуникативность</w:t>
      </w:r>
      <w:proofErr w:type="spellEnd"/>
      <w:r w:rsidRPr="00C16C12">
        <w:rPr>
          <w:rFonts w:ascii="Times New Roman" w:hAnsi="Times New Roman"/>
          <w:sz w:val="24"/>
          <w:szCs w:val="24"/>
        </w:rPr>
        <w:t xml:space="preserve">, инициативность, активность, от которой нередко зависит ход игры. Во время деловой игры у студентов развивается творческое мышление (способность поставить проблему, выдвинуть варианты ее решения, выбрать оптимальный вариант), профессиональные умения специалиста.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Таким образом, использование активных методов обучения при проведении практических занятий помогает студентам более полно овладеть будущей профессией, позволяет им окунуться в производственную среду, адаптироваться к непростым условиям современной жизни.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С целью успешного освоения дисциплины, как одна из форм практического занятия, также использую проведение целенаправленных экскурсий на предприятия, с учётом будущей специальности студентов.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При проведении экскурсий, как правило, ставятся следующие цели: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познание инновационных технологических процессов;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знакомство с разнообразными новейшими технологиями в управлении финансами компаний;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наблюдение за работой различных устройств в управлении финансами компаний;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наблюдение за работой квалифицированных специалистов;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знакомство с возможным местом будущей практики, а затем и работы;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воспитание понимания производственной дисциплины и этичного поведения в условиях современного производства;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lastRenderedPageBreak/>
        <w:t>• непосредственное общение со специалистами и персоналом предприятия по выбранной профессии;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получение информации для выбора тематики и более успешного выполнения дипломного проектов.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После проведения экскурсии студенты охотно обсуждают увиденное, с большим интересом создают презентации, готовят доклады, пишут рефераты, отчёты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Таким образом, современное занятие по корпоративным финансам погружает студента в финансовые проблемы компании ведет в область самостоятельных поисков и творческого освоения мудрой науки и тонкого искусства управления финансами компаний.</w:t>
      </w:r>
    </w:p>
    <w:p w:rsidR="00304F20" w:rsidRPr="00FF1E76" w:rsidRDefault="00304F20" w:rsidP="00304F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04F20" w:rsidRPr="006769E2" w:rsidRDefault="00304F20" w:rsidP="00304F20">
      <w:pPr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6769E2">
        <w:rPr>
          <w:rFonts w:ascii="Times New Roman" w:hAnsi="Times New Roman"/>
          <w:b/>
          <w:sz w:val="24"/>
          <w:szCs w:val="24"/>
        </w:rPr>
        <w:t>ПЛАНЫ, ЗАДАНИЯ ДЛЯ ПРОВЕДЕНИЯ ПРАКТИЧЕСКИХ ЗАНЯТИЙ</w:t>
      </w:r>
      <w:r w:rsidRPr="006769E2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:rsidR="003F5DB8" w:rsidRPr="003F6F0A" w:rsidRDefault="003F5DB8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</w:rPr>
      </w:pP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Тема 1. </w:t>
      </w:r>
      <w:r w:rsidRPr="003F6F0A">
        <w:rPr>
          <w:rFonts w:ascii="Times New Roman CYR" w:eastAsia="Times New Roman" w:hAnsi="Times New Roman CYR" w:cs="Times New Roman"/>
          <w:b/>
          <w:sz w:val="24"/>
          <w:szCs w:val="24"/>
        </w:rPr>
        <w:t>Введение в финансовый менеджмент</w:t>
      </w:r>
    </w:p>
    <w:p w:rsidR="003F5DB8" w:rsidRPr="003F6F0A" w:rsidRDefault="003F5DB8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: Определить цель и задачи, а также роль финансового менеджмента в системе экономических наук и управления экономикой хозсубьектов. Изучить характерные черты и особенности финансового менеджмента в организаций финансовой службы и принятии финансово-управленческих решений долгосрочного и краткосрочного функционирования компаний.</w:t>
      </w:r>
    </w:p>
    <w:p w:rsidR="003F5DB8" w:rsidRPr="003F6F0A" w:rsidRDefault="003F5DB8" w:rsidP="003F5DB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3F5DB8" w:rsidRPr="003F6F0A" w:rsidRDefault="003F5DB8" w:rsidP="003F5DB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3F5DB8" w:rsidRPr="003F6F0A" w:rsidRDefault="003F5DB8" w:rsidP="003F5DB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2. В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3F6F0A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3F6F0A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3F6F0A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3F5DB8" w:rsidRPr="003F6F0A" w:rsidRDefault="003F5DB8" w:rsidP="003F5DB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3F5DB8" w:rsidRPr="003F6F0A" w:rsidRDefault="003F5DB8" w:rsidP="003F5DB8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3F6F0A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3F6F0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3F5DB8" w:rsidRPr="003F6F0A" w:rsidRDefault="003F5DB8" w:rsidP="003F5DB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3F6F0A">
        <w:rPr>
          <w:rFonts w:ascii="Times New Roman" w:hAnsi="Times New Roman"/>
          <w:b/>
          <w:sz w:val="24"/>
          <w:szCs w:val="24"/>
        </w:rPr>
        <w:t>14 баллов.</w:t>
      </w:r>
    </w:p>
    <w:p w:rsidR="003F5DB8" w:rsidRPr="003F6F0A" w:rsidRDefault="003F5DB8" w:rsidP="003F5DB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3F5DB8" w:rsidRPr="003F6F0A" w:rsidRDefault="003F5DB8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3F5DB8" w:rsidRPr="003F6F0A" w:rsidRDefault="003F5DB8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1.Цель и задачи финансового менеджмента.</w:t>
      </w:r>
    </w:p>
    <w:p w:rsidR="003F5DB8" w:rsidRPr="003F6F0A" w:rsidRDefault="003F5DB8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2.Финансовый менеджмент в системе экономических наук и экономического управления.</w:t>
      </w:r>
    </w:p>
    <w:p w:rsidR="003F5DB8" w:rsidRPr="003F6F0A" w:rsidRDefault="003F5DB8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3.Основные принципы организации финансового менеджмента..</w:t>
      </w:r>
    </w:p>
    <w:p w:rsidR="003F5DB8" w:rsidRPr="003F6F0A" w:rsidRDefault="003F5DB8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4.Функций финансового менеджмента.</w:t>
      </w:r>
    </w:p>
    <w:p w:rsidR="003F5DB8" w:rsidRPr="003F6F0A" w:rsidRDefault="003F5DB8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5.Финансовый механизм финансового менеджмента.</w:t>
      </w:r>
    </w:p>
    <w:p w:rsidR="003F5DB8" w:rsidRPr="003F6F0A" w:rsidRDefault="003F5DB8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6.Организация финансовой службы и работы финансового менеджмента.</w:t>
      </w:r>
    </w:p>
    <w:p w:rsidR="003F5DB8" w:rsidRPr="003F6F0A" w:rsidRDefault="003F5DB8" w:rsidP="003F5DB8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3F5DB8" w:rsidRPr="003F6F0A" w:rsidRDefault="003F5DB8" w:rsidP="003F5D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3F6F0A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3F5DB8" w:rsidRPr="003F6F0A" w:rsidRDefault="003F5DB8" w:rsidP="003F5DB8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3F5DB8" w:rsidRPr="003F6F0A" w:rsidRDefault="003F5DB8" w:rsidP="003F5DB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1.Финансовый менеджмент: учебник / Б. С. Сапарова; НИИ Финансово-банковского менеджмента при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КазЭУ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Т. Рыскулова. - Алматы: Экономика, 2015. - 462 с. </w:t>
      </w:r>
    </w:p>
    <w:p w:rsidR="003F5DB8" w:rsidRPr="003F6F0A" w:rsidRDefault="003F5DB8" w:rsidP="003F5DB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2.Басовский, Л.Е. Финансовый менеджмент: Учебное пособие / Л.Е.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Басовский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 - М.: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Риор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2019. - 350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c.Бригхэм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Ю. Финансовый менеджмент. Экспресс-курс / Ю.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Бригхэм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, Дж. Хьюстон. - СПб.: Питер, 2017. - 80 c.</w:t>
      </w:r>
    </w:p>
    <w:p w:rsidR="003F5DB8" w:rsidRPr="003F6F0A" w:rsidRDefault="003F5DB8" w:rsidP="003F5DB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3.Джеймс Ван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Хорн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., Джон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Вахович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. Основы финансового менеджмента Издательство: Вильямс, 2015 г., - 1232 с.</w:t>
      </w:r>
    </w:p>
    <w:p w:rsidR="003F5DB8" w:rsidRPr="003F6F0A" w:rsidRDefault="003F5DB8" w:rsidP="003F5DB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4.Ковалев, В.В. Финансовый менеджмент. Теория и практика / В.В. Ковалев. - М.: Проспект, 2015. - 1104 c.</w:t>
      </w:r>
    </w:p>
    <w:p w:rsidR="003F5DB8" w:rsidRPr="003F6F0A" w:rsidRDefault="003F5DB8" w:rsidP="003F5DB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5.Герасименко А. Финансовый менеджмент - это просто. Базовый курс для руководителей и начинающих специалистов. Издательство: Альпина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Паблишер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, 2015 г.</w:t>
      </w:r>
    </w:p>
    <w:p w:rsidR="003F5DB8" w:rsidRPr="003F6F0A" w:rsidRDefault="003F5DB8" w:rsidP="003F5DB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6.Поляк Г. Финансовый менеджмент. Издательство: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Юрайт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., 2015 г., - 464 с.</w:t>
      </w:r>
    </w:p>
    <w:p w:rsidR="003F5DB8" w:rsidRPr="003F6F0A" w:rsidRDefault="003F5DB8" w:rsidP="003F5DB8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7.William R. Lasher. Practical Financial Management.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Cengage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Learning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, 2016</w:t>
      </w:r>
    </w:p>
    <w:p w:rsidR="003F5DB8" w:rsidRPr="003F6F0A" w:rsidRDefault="003F5DB8" w:rsidP="003F5DB8">
      <w:pPr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5DB8" w:rsidRPr="003F6F0A" w:rsidRDefault="003F5DB8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</w:rPr>
      </w:pP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Тема 2. </w:t>
      </w:r>
      <w:r w:rsidRPr="003F6F0A">
        <w:rPr>
          <w:rFonts w:ascii="Times New Roman CYR" w:eastAsia="Times New Roman" w:hAnsi="Times New Roman CYR" w:cs="Times New Roman"/>
          <w:b/>
          <w:sz w:val="24"/>
          <w:szCs w:val="24"/>
        </w:rPr>
        <w:t>Концепции финансового менеджмента.</w:t>
      </w:r>
    </w:p>
    <w:p w:rsidR="003F5DB8" w:rsidRPr="003F6F0A" w:rsidRDefault="003F5DB8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: </w:t>
      </w:r>
      <w:r w:rsidR="00F33FE7"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Изучение</w:t>
      </w:r>
      <w:r w:rsidRPr="003F6F0A">
        <w:rPr>
          <w:rFonts w:ascii="Times New Roman CYR" w:eastAsia="Times New Roman" w:hAnsi="Times New Roman CYR" w:cs="Times New Roman"/>
          <w:sz w:val="24"/>
          <w:szCs w:val="24"/>
        </w:rPr>
        <w:t xml:space="preserve"> основных базовых концепций финансового менеджмента и умение использовать их </w:t>
      </w:r>
      <w:r w:rsidR="00F33FE7" w:rsidRPr="003F6F0A">
        <w:rPr>
          <w:rFonts w:ascii="Times New Roman CYR" w:eastAsia="Times New Roman" w:hAnsi="Times New Roman CYR" w:cs="Times New Roman"/>
          <w:sz w:val="24"/>
          <w:szCs w:val="24"/>
        </w:rPr>
        <w:t>на</w:t>
      </w:r>
      <w:r w:rsidRPr="003F6F0A">
        <w:rPr>
          <w:rFonts w:ascii="Times New Roman CYR" w:eastAsia="Times New Roman" w:hAnsi="Times New Roman CYR" w:cs="Times New Roman"/>
          <w:sz w:val="24"/>
          <w:szCs w:val="24"/>
        </w:rPr>
        <w:t xml:space="preserve"> практике.</w:t>
      </w:r>
    </w:p>
    <w:p w:rsidR="00F33FE7" w:rsidRPr="003F6F0A" w:rsidRDefault="00F33FE7" w:rsidP="00F33FE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F33FE7" w:rsidRPr="003F6F0A" w:rsidRDefault="00F33FE7" w:rsidP="00F33FE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F33FE7" w:rsidRPr="003F6F0A" w:rsidRDefault="00F33FE7" w:rsidP="00F33FE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2. В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3F6F0A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3F6F0A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3F6F0A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F33FE7" w:rsidRPr="003F6F0A" w:rsidRDefault="00F33FE7" w:rsidP="00F33FE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F33FE7" w:rsidRPr="003F6F0A" w:rsidRDefault="00F33FE7" w:rsidP="00F33FE7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3F6F0A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3F6F0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F33FE7" w:rsidRPr="003F6F0A" w:rsidRDefault="00F33FE7" w:rsidP="00F33F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3F6F0A">
        <w:rPr>
          <w:rFonts w:ascii="Times New Roman" w:hAnsi="Times New Roman"/>
          <w:b/>
          <w:sz w:val="24"/>
          <w:szCs w:val="24"/>
        </w:rPr>
        <w:t>14 баллов.</w:t>
      </w:r>
    </w:p>
    <w:p w:rsidR="00F33FE7" w:rsidRPr="003F6F0A" w:rsidRDefault="00F33FE7" w:rsidP="00F33FE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F33FE7" w:rsidRPr="003F6F0A" w:rsidRDefault="00F33FE7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3F5DB8" w:rsidRPr="003F6F0A" w:rsidRDefault="003F5DB8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1.Теоретические основы базовых показателей финансового менеджмента.</w:t>
      </w:r>
    </w:p>
    <w:p w:rsidR="003F5DB8" w:rsidRPr="003F6F0A" w:rsidRDefault="003F5DB8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2.Состав базовых концепции финансового менеджмента.</w:t>
      </w:r>
    </w:p>
    <w:p w:rsidR="003F5DB8" w:rsidRPr="003F6F0A" w:rsidRDefault="00F33FE7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3</w:t>
      </w:r>
      <w:r w:rsidR="003F5DB8"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.Определение категорий: активы, обязательство, капитал, доходы, затраты, риски, оценки, финансовые инструменты и др.</w:t>
      </w:r>
    </w:p>
    <w:p w:rsidR="00F33FE7" w:rsidRPr="003F6F0A" w:rsidRDefault="00F33FE7" w:rsidP="00F33FE7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F33FE7" w:rsidRPr="003F6F0A" w:rsidRDefault="00F33FE7" w:rsidP="00F33F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3F6F0A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F33FE7" w:rsidRPr="003F6F0A" w:rsidRDefault="00F33FE7" w:rsidP="00F33FE7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F33FE7" w:rsidRPr="003F6F0A" w:rsidRDefault="00F33FE7" w:rsidP="00F33FE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1.Финансовый менеджмент: учебник / Б. С. Сапарова; НИИ Финансово-банковского менеджмента при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КазЭУ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Т. Рыскулова. - Алматы: Экономика, 2015. - 462 с. </w:t>
      </w:r>
    </w:p>
    <w:p w:rsidR="0040660D" w:rsidRPr="003F6F0A" w:rsidRDefault="00F33FE7" w:rsidP="00F33FE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2.Басовский, Л.Е. Финансовый менеджмент: Учебное пособие / Л.Е.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Басовский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 - М.: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Риор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, 2019. - 350 c.</w:t>
      </w:r>
    </w:p>
    <w:p w:rsidR="00F33FE7" w:rsidRPr="003F6F0A" w:rsidRDefault="0040660D" w:rsidP="00F33FE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33FE7"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3.Джеймс Ван </w:t>
      </w:r>
      <w:proofErr w:type="spellStart"/>
      <w:r w:rsidR="00F33FE7"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Хорн</w:t>
      </w:r>
      <w:proofErr w:type="spellEnd"/>
      <w:r w:rsidR="00F33FE7"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., Джон </w:t>
      </w:r>
      <w:proofErr w:type="spellStart"/>
      <w:r w:rsidR="00F33FE7"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Вахович</w:t>
      </w:r>
      <w:proofErr w:type="spellEnd"/>
      <w:r w:rsidR="00F33FE7"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. Основы финансового менеджмента Издательство: Вильямс, 2015 г., - 1232 с.</w:t>
      </w:r>
    </w:p>
    <w:p w:rsidR="00F33FE7" w:rsidRPr="003F6F0A" w:rsidRDefault="00F33FE7" w:rsidP="00F33FE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4.Ковалев, В.В. Финансовый менеджмент. Теория и практика / В.В. Ковалев. - М.: Проспект, 2015. - 1104 c.</w:t>
      </w:r>
    </w:p>
    <w:p w:rsidR="00F33FE7" w:rsidRPr="003F6F0A" w:rsidRDefault="00F33FE7" w:rsidP="00F33FE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5.Герасименко А. Финансовый менеджмент - это просто. Базовый курс для руководителей и начинающих специалистов. Издательство: Альпина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Паблишер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, 2015 г.</w:t>
      </w:r>
    </w:p>
    <w:p w:rsidR="00F33FE7" w:rsidRPr="003F6F0A" w:rsidRDefault="00F33FE7" w:rsidP="00F33FE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6.Поляк Г. Финансовый менеджмент. Издательство: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Юрайт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., 2015 г., - 464 с.</w:t>
      </w:r>
    </w:p>
    <w:p w:rsidR="00F33FE7" w:rsidRPr="003F6F0A" w:rsidRDefault="00F33FE7" w:rsidP="00F33FE7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7.William R. Lasher. Practical Financial Management.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Cengage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Learning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, 2016</w:t>
      </w:r>
    </w:p>
    <w:p w:rsidR="003F5DB8" w:rsidRPr="003F6F0A" w:rsidRDefault="003F5DB8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8"/>
          <w:szCs w:val="20"/>
        </w:rPr>
      </w:pPr>
    </w:p>
    <w:p w:rsidR="00F33FE7" w:rsidRPr="003F6F0A" w:rsidRDefault="00F33FE7" w:rsidP="00F33F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</w:rPr>
      </w:pP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Тема </w:t>
      </w: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3</w:t>
      </w: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. </w:t>
      </w:r>
      <w:r w:rsidRPr="003F6F0A">
        <w:rPr>
          <w:rFonts w:ascii="Times New Roman CYR" w:eastAsia="Times New Roman" w:hAnsi="Times New Roman CYR" w:cs="Times New Roman"/>
          <w:b/>
          <w:sz w:val="24"/>
          <w:szCs w:val="24"/>
        </w:rPr>
        <w:t>Категории финансового менеджмента.</w:t>
      </w:r>
    </w:p>
    <w:p w:rsidR="00F33FE7" w:rsidRPr="003F6F0A" w:rsidRDefault="00F33FE7" w:rsidP="00F33F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: </w:t>
      </w:r>
      <w:r w:rsidRPr="003F6F0A">
        <w:rPr>
          <w:rFonts w:ascii="Times New Roman CYR" w:eastAsia="Times New Roman" w:hAnsi="Times New Roman CYR" w:cs="Times New Roman"/>
          <w:sz w:val="24"/>
          <w:szCs w:val="24"/>
        </w:rPr>
        <w:t xml:space="preserve"> </w:t>
      </w:r>
      <w:r w:rsidRPr="003F6F0A">
        <w:rPr>
          <w:rFonts w:ascii="Times New Roman CYR" w:eastAsia="Times New Roman" w:hAnsi="Times New Roman CYR" w:cs="Times New Roman"/>
          <w:sz w:val="24"/>
          <w:szCs w:val="24"/>
        </w:rPr>
        <w:t xml:space="preserve">Уметь рассчитывать </w:t>
      </w:r>
      <w:r w:rsidRPr="003F6F0A">
        <w:rPr>
          <w:rFonts w:ascii="Times New Roman CYR" w:eastAsia="Times New Roman" w:hAnsi="Times New Roman CYR" w:cs="Times New Roman"/>
          <w:sz w:val="24"/>
          <w:szCs w:val="24"/>
        </w:rPr>
        <w:t xml:space="preserve">показатели финансового менеджмента и </w:t>
      </w:r>
      <w:r w:rsidRPr="003F6F0A">
        <w:rPr>
          <w:rFonts w:ascii="Times New Roman CYR" w:eastAsia="Times New Roman" w:hAnsi="Times New Roman CYR" w:cs="Times New Roman"/>
          <w:sz w:val="24"/>
          <w:szCs w:val="24"/>
        </w:rPr>
        <w:t>применять их</w:t>
      </w:r>
      <w:r w:rsidRPr="003F6F0A">
        <w:rPr>
          <w:rFonts w:ascii="Times New Roman CYR" w:eastAsia="Times New Roman" w:hAnsi="Times New Roman CYR" w:cs="Times New Roman"/>
          <w:sz w:val="24"/>
          <w:szCs w:val="24"/>
        </w:rPr>
        <w:t xml:space="preserve"> </w:t>
      </w:r>
      <w:r w:rsidRPr="003F6F0A">
        <w:rPr>
          <w:rFonts w:ascii="Times New Roman CYR" w:eastAsia="Times New Roman" w:hAnsi="Times New Roman CYR" w:cs="Times New Roman"/>
          <w:sz w:val="24"/>
          <w:szCs w:val="24"/>
        </w:rPr>
        <w:t>на</w:t>
      </w:r>
      <w:r w:rsidRPr="003F6F0A">
        <w:rPr>
          <w:rFonts w:ascii="Times New Roman CYR" w:eastAsia="Times New Roman" w:hAnsi="Times New Roman CYR" w:cs="Times New Roman"/>
          <w:sz w:val="24"/>
          <w:szCs w:val="24"/>
        </w:rPr>
        <w:t xml:space="preserve"> практике.</w:t>
      </w:r>
    </w:p>
    <w:p w:rsidR="0089009B" w:rsidRPr="003F6F0A" w:rsidRDefault="0089009B" w:rsidP="0089009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89009B" w:rsidRPr="003F6F0A" w:rsidRDefault="0089009B" w:rsidP="0089009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89009B" w:rsidRPr="003F6F0A" w:rsidRDefault="0089009B" w:rsidP="0089009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lastRenderedPageBreak/>
        <w:t xml:space="preserve">2. В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3F6F0A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3F6F0A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3F6F0A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89009B" w:rsidRPr="003F6F0A" w:rsidRDefault="0089009B" w:rsidP="0089009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89009B" w:rsidRPr="003F6F0A" w:rsidRDefault="0089009B" w:rsidP="0089009B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3F6F0A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3F6F0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89009B" w:rsidRPr="003F6F0A" w:rsidRDefault="0089009B" w:rsidP="0089009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3F6F0A">
        <w:rPr>
          <w:rFonts w:ascii="Times New Roman" w:hAnsi="Times New Roman"/>
          <w:b/>
          <w:sz w:val="24"/>
          <w:szCs w:val="24"/>
        </w:rPr>
        <w:t>14 баллов.</w:t>
      </w:r>
    </w:p>
    <w:p w:rsidR="0089009B" w:rsidRPr="003F6F0A" w:rsidRDefault="0089009B" w:rsidP="0089009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89009B" w:rsidRPr="003F6F0A" w:rsidRDefault="0089009B" w:rsidP="0089009B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F33FE7" w:rsidRPr="003F6F0A" w:rsidRDefault="00F33FE7" w:rsidP="00F33FE7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1.Состав базовых показателей</w:t>
      </w:r>
      <w:r w:rsidR="0089009B"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финансового менеджмента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,  их характеристика.</w:t>
      </w:r>
    </w:p>
    <w:p w:rsidR="00F33FE7" w:rsidRPr="003F6F0A" w:rsidRDefault="0089009B" w:rsidP="00F33FE7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2</w:t>
      </w:r>
      <w:r w:rsidR="00F33FE7"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.Практическое использование 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базовых показателей</w:t>
      </w:r>
      <w:r w:rsidR="00F33FE7"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в экономических расчетах</w:t>
      </w:r>
    </w:p>
    <w:p w:rsidR="0089009B" w:rsidRPr="003F6F0A" w:rsidRDefault="0089009B" w:rsidP="0089009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89009B" w:rsidRPr="003F6F0A" w:rsidRDefault="0089009B" w:rsidP="008900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3F6F0A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89009B" w:rsidRPr="003F6F0A" w:rsidRDefault="0089009B" w:rsidP="0089009B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89009B" w:rsidRPr="003F6F0A" w:rsidRDefault="0089009B" w:rsidP="0089009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1.Финансовый менеджмент: учебник / Б. С. Сапарова; НИИ Финансово-банковского менеджмента при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КазЭУ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Т. Рыскулова. - Алматы: Экономика, 2015. - 462 с. </w:t>
      </w:r>
    </w:p>
    <w:p w:rsidR="0040660D" w:rsidRPr="003F6F0A" w:rsidRDefault="0089009B" w:rsidP="0089009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2.Басовский, Л.Е. Финансовый менеджмент: Учебное пособие / Л.Е.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Басовский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 - М.: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Риор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, 2019. - 350 c.</w:t>
      </w:r>
    </w:p>
    <w:p w:rsidR="0089009B" w:rsidRPr="003F6F0A" w:rsidRDefault="0089009B" w:rsidP="0089009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3.Джеймс Ван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Хорн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., Джон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Вахович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. Основы финансового менеджмента Издательство: Вильямс, 2015 г., - 1232 с.</w:t>
      </w:r>
    </w:p>
    <w:p w:rsidR="0089009B" w:rsidRPr="003F6F0A" w:rsidRDefault="0089009B" w:rsidP="0089009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4.Ковалев, В.В. Финансовый менеджмент. Теория и практика / В.В. Ковалев. - М.: Проспект, 2015. - 1104 c.</w:t>
      </w:r>
    </w:p>
    <w:p w:rsidR="0089009B" w:rsidRPr="003F6F0A" w:rsidRDefault="0089009B" w:rsidP="0089009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5.Герасименко А. Финансовый менеджмент - это просто. Базовый курс для руководителей и начинающих специалистов. Издательство: Альпина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Паблишер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, 2015 г.</w:t>
      </w:r>
    </w:p>
    <w:p w:rsidR="0089009B" w:rsidRPr="003F6F0A" w:rsidRDefault="0089009B" w:rsidP="0089009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6.Поляк Г. Финансовый менеджмент. Издательство: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Юрайт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., 2015 г., - 464 с.</w:t>
      </w:r>
    </w:p>
    <w:p w:rsidR="0089009B" w:rsidRPr="003F6F0A" w:rsidRDefault="0089009B" w:rsidP="0089009B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7.William R. Lasher. Practical Financial Management.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Cengage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Learning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, 2016</w:t>
      </w:r>
    </w:p>
    <w:p w:rsidR="00F33FE7" w:rsidRPr="003F6F0A" w:rsidRDefault="00F33FE7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</w:p>
    <w:p w:rsidR="00F33FE7" w:rsidRPr="003F6F0A" w:rsidRDefault="00F33FE7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8"/>
          <w:szCs w:val="20"/>
        </w:rPr>
      </w:pPr>
    </w:p>
    <w:p w:rsidR="0040660D" w:rsidRPr="003F6F0A" w:rsidRDefault="003F5DB8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</w:rPr>
      </w:pP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Тема </w:t>
      </w:r>
      <w:r w:rsidR="0040660D"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4</w:t>
      </w: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. </w:t>
      </w:r>
      <w:r w:rsidR="0040660D" w:rsidRPr="003F6F0A">
        <w:rPr>
          <w:rFonts w:ascii="Times New Roman CYR" w:eastAsia="Times New Roman" w:hAnsi="Times New Roman CYR" w:cs="Times New Roman"/>
          <w:b/>
          <w:sz w:val="24"/>
          <w:szCs w:val="24"/>
        </w:rPr>
        <w:t xml:space="preserve">Оценка и управление рисками компании </w:t>
      </w:r>
    </w:p>
    <w:p w:rsidR="003F5DB8" w:rsidRPr="003F6F0A" w:rsidRDefault="003F5DB8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: </w:t>
      </w:r>
      <w:r w:rsidR="0040660D"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Опишите классификацию рисков, рассмотрите  методы оценки и управления рисками компании.</w:t>
      </w:r>
    </w:p>
    <w:p w:rsidR="0040660D" w:rsidRPr="003F6F0A" w:rsidRDefault="0040660D" w:rsidP="0040660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40660D" w:rsidRPr="003F6F0A" w:rsidRDefault="0040660D" w:rsidP="0040660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40660D" w:rsidRPr="003F6F0A" w:rsidRDefault="0040660D" w:rsidP="0040660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2. В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3F6F0A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3F6F0A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3F6F0A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40660D" w:rsidRPr="003F6F0A" w:rsidRDefault="0040660D" w:rsidP="0040660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40660D" w:rsidRPr="003F6F0A" w:rsidRDefault="0040660D" w:rsidP="0040660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3F6F0A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3F6F0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40660D" w:rsidRPr="003F6F0A" w:rsidRDefault="0040660D" w:rsidP="0040660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3F6F0A">
        <w:rPr>
          <w:rFonts w:ascii="Times New Roman" w:hAnsi="Times New Roman"/>
          <w:b/>
          <w:sz w:val="24"/>
          <w:szCs w:val="24"/>
        </w:rPr>
        <w:t>14 баллов.</w:t>
      </w:r>
    </w:p>
    <w:p w:rsidR="0040660D" w:rsidRPr="003F6F0A" w:rsidRDefault="0040660D" w:rsidP="0040660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40660D" w:rsidRPr="003F6F0A" w:rsidRDefault="0040660D" w:rsidP="0040660D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3F5DB8" w:rsidRPr="003F6F0A" w:rsidRDefault="003F5DB8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1.Состав и структура рисков</w:t>
      </w:r>
      <w:r w:rsidR="0040660D" w:rsidRPr="003F6F0A">
        <w:rPr>
          <w:sz w:val="24"/>
          <w:szCs w:val="24"/>
        </w:rPr>
        <w:t xml:space="preserve"> </w:t>
      </w:r>
      <w:r w:rsidR="0040660D"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компании</w:t>
      </w:r>
    </w:p>
    <w:p w:rsidR="003F5DB8" w:rsidRPr="003F6F0A" w:rsidRDefault="003F5DB8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2.Критерии и способы оценки риска.</w:t>
      </w:r>
    </w:p>
    <w:p w:rsidR="003F5DB8" w:rsidRPr="003F6F0A" w:rsidRDefault="003F5DB8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3.Организация риск-менеджмента</w:t>
      </w:r>
    </w:p>
    <w:p w:rsidR="0040660D" w:rsidRPr="003F6F0A" w:rsidRDefault="0040660D" w:rsidP="0040660D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40660D" w:rsidRPr="003F6F0A" w:rsidRDefault="0040660D" w:rsidP="004066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lastRenderedPageBreak/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3F6F0A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40660D" w:rsidRPr="003F6F0A" w:rsidRDefault="0040660D" w:rsidP="0040660D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40660D" w:rsidRPr="003F6F0A" w:rsidRDefault="0040660D" w:rsidP="0040660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1.Финансовый менеджмент: учебник / Б. С. Сапарова; НИИ Финансово-банковского менеджмента при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КазЭУ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Т. Рыскулова. - Алматы: Экономика, 2015. - 462 с. </w:t>
      </w:r>
    </w:p>
    <w:p w:rsidR="0040660D" w:rsidRPr="003F6F0A" w:rsidRDefault="0040660D" w:rsidP="0040660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2.Басовский, Л.Е. Финансовый менеджмент: Учебное пособие / Л.Е. </w:t>
      </w:r>
    </w:p>
    <w:p w:rsidR="0040660D" w:rsidRPr="003F6F0A" w:rsidRDefault="0040660D" w:rsidP="0040660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3.Джеймс Ван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Хорн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., Джон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Вахович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. Основы финансового менеджмента Издательство: Вильямс, 2015 г., - 1232 с.</w:t>
      </w:r>
    </w:p>
    <w:p w:rsidR="0040660D" w:rsidRPr="003F6F0A" w:rsidRDefault="0040660D" w:rsidP="0040660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4.Ковалев, В.В. Финансовый менеджмент. Теория и практика / В.В. Ковалев. - М.: Проспект, 2015. - 1104 c.</w:t>
      </w:r>
    </w:p>
    <w:p w:rsidR="0040660D" w:rsidRPr="003F6F0A" w:rsidRDefault="0040660D" w:rsidP="0040660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5.Герасименко А. Финансовый менеджмент - это просто. Базовый курс для руководителей и начинающих специалистов. Издательство: Альпина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Паблишер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, 2015 г.</w:t>
      </w:r>
    </w:p>
    <w:p w:rsidR="0040660D" w:rsidRPr="003F6F0A" w:rsidRDefault="0040660D" w:rsidP="0040660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6.Поляк Г. Финансовый менеджмент. Издательство: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Юрайт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., 2015 г., - 464 с.</w:t>
      </w:r>
    </w:p>
    <w:p w:rsidR="0040660D" w:rsidRPr="003F6F0A" w:rsidRDefault="0040660D" w:rsidP="0040660D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7.William R. Lasher. Practical Financial Management.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Cengage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Learning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, 2016</w:t>
      </w:r>
    </w:p>
    <w:p w:rsidR="0040660D" w:rsidRPr="003F6F0A" w:rsidRDefault="0040660D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8"/>
          <w:szCs w:val="20"/>
          <w:lang w:val="kk-KZ"/>
        </w:rPr>
      </w:pPr>
    </w:p>
    <w:p w:rsidR="0040660D" w:rsidRPr="003F6F0A" w:rsidRDefault="0040660D" w:rsidP="004066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8"/>
          <w:szCs w:val="20"/>
          <w:lang w:val="kk-KZ"/>
        </w:rPr>
      </w:pPr>
    </w:p>
    <w:p w:rsidR="00D11BA8" w:rsidRPr="003F6F0A" w:rsidRDefault="0040660D" w:rsidP="004066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</w:rPr>
      </w:pP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Тема </w:t>
      </w:r>
      <w:r w:rsidR="00D11BA8"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5</w:t>
      </w: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. </w:t>
      </w:r>
      <w:r w:rsidR="00D11BA8" w:rsidRPr="003F6F0A">
        <w:rPr>
          <w:rFonts w:ascii="Times New Roman CYR" w:eastAsia="Times New Roman" w:hAnsi="Times New Roman CYR" w:cs="Times New Roman"/>
          <w:b/>
          <w:sz w:val="24"/>
          <w:szCs w:val="24"/>
        </w:rPr>
        <w:t>Современные теории портфеля и концепции управления портфелем. Стратегии управления портфелем.</w:t>
      </w:r>
    </w:p>
    <w:p w:rsidR="0040660D" w:rsidRPr="003F6F0A" w:rsidRDefault="0040660D" w:rsidP="004066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: </w:t>
      </w:r>
      <w:r w:rsidR="00D11BA8"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Раскрыть экономическое содержание современных теорий портфеля и концепции управления портфелем. Опишите стратегии управления портфелем.</w:t>
      </w:r>
    </w:p>
    <w:p w:rsidR="00D11BA8" w:rsidRPr="003F6F0A" w:rsidRDefault="00D11BA8" w:rsidP="00D11BA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D11BA8" w:rsidRPr="003F6F0A" w:rsidRDefault="00D11BA8" w:rsidP="00D11BA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D11BA8" w:rsidRPr="003F6F0A" w:rsidRDefault="00D11BA8" w:rsidP="00D11BA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2. В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3F6F0A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3F6F0A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3F6F0A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D11BA8" w:rsidRPr="003F6F0A" w:rsidRDefault="00D11BA8" w:rsidP="00D11BA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D11BA8" w:rsidRPr="003F6F0A" w:rsidRDefault="00D11BA8" w:rsidP="00D11BA8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3F6F0A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3F6F0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D11BA8" w:rsidRPr="003F6F0A" w:rsidRDefault="00D11BA8" w:rsidP="00D11BA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3F6F0A">
        <w:rPr>
          <w:rFonts w:ascii="Times New Roman" w:hAnsi="Times New Roman"/>
          <w:b/>
          <w:sz w:val="24"/>
          <w:szCs w:val="24"/>
        </w:rPr>
        <w:t>14 баллов.</w:t>
      </w:r>
    </w:p>
    <w:p w:rsidR="00D11BA8" w:rsidRPr="003F6F0A" w:rsidRDefault="00D11BA8" w:rsidP="00D11BA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D11BA8" w:rsidRPr="003F6F0A" w:rsidRDefault="00D11BA8" w:rsidP="00D11BA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D11BA8" w:rsidRPr="003F6F0A" w:rsidRDefault="00D11BA8" w:rsidP="00D11BA8">
      <w:pPr>
        <w:pStyle w:val="a5"/>
        <w:numPr>
          <w:ilvl w:val="0"/>
          <w:numId w:val="33"/>
        </w:num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Современные теории портфеля и концепции управления портфелем. </w:t>
      </w:r>
    </w:p>
    <w:p w:rsidR="00D11BA8" w:rsidRPr="003F6F0A" w:rsidRDefault="00D11BA8" w:rsidP="00D11BA8">
      <w:pPr>
        <w:pStyle w:val="a5"/>
        <w:numPr>
          <w:ilvl w:val="0"/>
          <w:numId w:val="33"/>
        </w:num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Стратегии управления портфелем.</w:t>
      </w:r>
    </w:p>
    <w:p w:rsidR="00D11BA8" w:rsidRPr="003F6F0A" w:rsidRDefault="00D11BA8" w:rsidP="00D11BA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D11BA8" w:rsidRPr="003F6F0A" w:rsidRDefault="00D11BA8" w:rsidP="00D11B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3F6F0A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D11BA8" w:rsidRPr="003F6F0A" w:rsidRDefault="00D11BA8" w:rsidP="00D11BA8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D11BA8" w:rsidRPr="003F6F0A" w:rsidRDefault="00D11BA8" w:rsidP="00D11BA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1.Финансовый менеджмент: учебник / Б. С. Сапарова; НИИ Финансово-банковского менеджмента при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КазЭУ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Т. Рыскулова. - Алматы: Экономика, 2015. - 462 с. </w:t>
      </w:r>
    </w:p>
    <w:p w:rsidR="00D11BA8" w:rsidRPr="003F6F0A" w:rsidRDefault="00D11BA8" w:rsidP="00D11BA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2.Басовский, Л.Е. Финансовый менеджмент: Учебное пособие / Л.Е.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Басовский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 - М.: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Риор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, 2019. - 350 c.</w:t>
      </w:r>
    </w:p>
    <w:p w:rsidR="00D11BA8" w:rsidRPr="003F6F0A" w:rsidRDefault="00D11BA8" w:rsidP="00D11BA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3.Джеймс Ван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Хорн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., Джон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Вахович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. Основы финансового менеджмента Издательство: Вильямс, 2015 г., - 1232 с.</w:t>
      </w:r>
    </w:p>
    <w:p w:rsidR="00D11BA8" w:rsidRPr="003F6F0A" w:rsidRDefault="00D11BA8" w:rsidP="00D11BA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4.Ковалев, В.В. Финансовый менеджмент. Теория и практика / В.В. Ковалев. - М.: Проспект, 2015. - 1104 c.</w:t>
      </w:r>
    </w:p>
    <w:p w:rsidR="00D11BA8" w:rsidRPr="003F6F0A" w:rsidRDefault="00D11BA8" w:rsidP="00D11BA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5.Герасименко А. Финансовый менеджмент - это просто. Базовый курс для руководителей и начинающих специалистов. Издательство: Альпина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Паблишер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, 2015 г.</w:t>
      </w:r>
    </w:p>
    <w:p w:rsidR="00D11BA8" w:rsidRPr="003F6F0A" w:rsidRDefault="00D11BA8" w:rsidP="00D11BA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6.Поляк Г. Финансовый менеджмент. Издательство: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Юрайт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., 2015 г., - 464 с.</w:t>
      </w:r>
    </w:p>
    <w:p w:rsidR="00D11BA8" w:rsidRPr="003F6F0A" w:rsidRDefault="00D11BA8" w:rsidP="00D11BA8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7.William R. Lasher. Practical Financial Management.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Cengage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Learning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, 2016</w:t>
      </w:r>
    </w:p>
    <w:p w:rsidR="00AB7A44" w:rsidRPr="003F6F0A" w:rsidRDefault="0040660D" w:rsidP="004066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</w:rPr>
      </w:pP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lastRenderedPageBreak/>
        <w:t xml:space="preserve">Тема </w:t>
      </w:r>
      <w:r w:rsidR="005D24FD"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6</w:t>
      </w: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. </w:t>
      </w:r>
      <w:r w:rsidR="00AB7A44" w:rsidRPr="003F6F0A">
        <w:rPr>
          <w:rFonts w:ascii="Times New Roman CYR" w:eastAsia="Times New Roman" w:hAnsi="Times New Roman CYR" w:cs="Times New Roman"/>
          <w:b/>
          <w:sz w:val="24"/>
          <w:szCs w:val="24"/>
        </w:rPr>
        <w:t>Управление рисками портфеля активов.</w:t>
      </w:r>
    </w:p>
    <w:p w:rsidR="00AB7A44" w:rsidRPr="003F6F0A" w:rsidRDefault="0040660D" w:rsidP="004066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: </w:t>
      </w:r>
      <w:r w:rsidR="00AB7A44"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Опишите методы управления рисками портфеля активов.Показатели измерения рисков портфеля активов</w:t>
      </w:r>
      <w:r w:rsidR="00AB7A44"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ab/>
      </w:r>
    </w:p>
    <w:p w:rsidR="00AB7A44" w:rsidRPr="003F6F0A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Формат задания. </w:t>
      </w:r>
    </w:p>
    <w:p w:rsidR="00AB7A44" w:rsidRPr="003F6F0A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AB7A44" w:rsidRPr="003F6F0A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2. В презентации   представить в доступной и интересной форме,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 (т.е. построить стройную композицию из различных источников)</w:t>
      </w:r>
    </w:p>
    <w:p w:rsidR="00AB7A44" w:rsidRPr="003F6F0A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3.  Объем презентации – не менее 10 слайдов</w:t>
      </w:r>
    </w:p>
    <w:p w:rsidR="00AB7A44" w:rsidRPr="003F6F0A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4. Презентация должна быть ЗАГРУЖЕНА: dl.kaznu.kz CDO MOODLE</w:t>
      </w:r>
    </w:p>
    <w:p w:rsidR="00AB7A44" w:rsidRPr="003F6F0A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5. Максимальный балл – 14 баллов.</w:t>
      </w:r>
    </w:p>
    <w:p w:rsidR="00AB7A44" w:rsidRPr="003F6F0A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AB7A44" w:rsidRPr="003F6F0A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AB7A44" w:rsidRPr="003F6F0A" w:rsidRDefault="009821D8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1.Состав и структура рисков </w:t>
      </w:r>
      <w:r w:rsidR="00AB7A44"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портфел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я финансовых активов</w:t>
      </w:r>
      <w:r w:rsidR="00AB7A44"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. </w:t>
      </w:r>
    </w:p>
    <w:p w:rsidR="00AB7A44" w:rsidRPr="003F6F0A" w:rsidRDefault="009821D8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2.</w:t>
      </w:r>
      <w:r w:rsidR="00AB7A44"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Стратегии управления 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рмсками </w:t>
      </w:r>
      <w:r w:rsidR="00AB7A44"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портфел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я финансовых активов</w:t>
      </w:r>
      <w:r w:rsidR="00AB7A44"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.</w:t>
      </w:r>
    </w:p>
    <w:p w:rsidR="00AB7A44" w:rsidRPr="003F6F0A" w:rsidRDefault="009821D8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     </w:t>
      </w:r>
      <w:r w:rsidR="00AB7A44"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Методические рекомендации по выполнению практических заданий </w:t>
      </w:r>
    </w:p>
    <w:p w:rsidR="00AB7A44" w:rsidRPr="003F6F0A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На основе лекционного и имеющегося в библиотеке и в интернете источников, приведенных в рекомендуемой литературе решить задачи. </w:t>
      </w:r>
    </w:p>
    <w:p w:rsidR="00AB7A44" w:rsidRPr="003F6F0A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Рекомендуемая литература: </w:t>
      </w:r>
    </w:p>
    <w:p w:rsidR="00AB7A44" w:rsidRPr="003F6F0A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1.Финансовый менеджмент: учебник / Б. С. Сапарова; НИИ Финансово-банковского менеджмента при КазЭУ им. Т. Рыскулова. - Алматы: Экономика, 2015. - 462 с. </w:t>
      </w:r>
    </w:p>
    <w:p w:rsidR="00AB7A44" w:rsidRPr="003F6F0A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2.Басовский, Л.Е. Финансовый менеджмент: Учебное пособие / Л.Е. Басовский и др. - М.: Риор, 2019. - 350 c.</w:t>
      </w:r>
    </w:p>
    <w:p w:rsidR="00AB7A44" w:rsidRPr="003F6F0A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3.Джеймс Ван Хорн., Джон Вахович. Основы финансового менеджмента Издательство: Вильямс, 2015 г., - 1232 с.</w:t>
      </w:r>
    </w:p>
    <w:p w:rsidR="00AB7A44" w:rsidRPr="003F6F0A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4.Ковалев, В.В. Финансовый менеджмент. Теория и практика / В.В. Ковалев. - М.: Проспект, 2015. - 1104 c.</w:t>
      </w:r>
    </w:p>
    <w:p w:rsidR="00AB7A44" w:rsidRPr="003F6F0A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5.Герасименко А. Финансовый менеджмент - это просто. Базовый курс для руководителей и начинающих специалистов. Издательство: Альпина Паблишер, 2015 г.</w:t>
      </w:r>
    </w:p>
    <w:p w:rsidR="00AB7A44" w:rsidRPr="003F6F0A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6.Поляк Г. Финансовый менеджмент. Издательство: Юрайт., 2015 г., - 464 с.</w:t>
      </w:r>
    </w:p>
    <w:p w:rsidR="00AB7A44" w:rsidRPr="003F6F0A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7.William R. Lasher. Practical Financial Management. Cengage Learning, 2016</w:t>
      </w:r>
    </w:p>
    <w:p w:rsidR="00AB7A44" w:rsidRPr="003F6F0A" w:rsidRDefault="00AB7A44" w:rsidP="004066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8"/>
          <w:szCs w:val="20"/>
          <w:lang w:val="kk-KZ"/>
        </w:rPr>
      </w:pPr>
    </w:p>
    <w:p w:rsidR="003F5DB8" w:rsidRPr="003F6F0A" w:rsidRDefault="003F5DB8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8"/>
          <w:szCs w:val="20"/>
          <w:lang w:val="kk-KZ"/>
        </w:rPr>
      </w:pPr>
    </w:p>
    <w:p w:rsidR="003F5DB8" w:rsidRPr="003F6F0A" w:rsidRDefault="003F5DB8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</w:rPr>
      </w:pP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Тема </w:t>
      </w:r>
      <w:r w:rsidR="002334E6"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7</w:t>
      </w: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. </w:t>
      </w:r>
      <w:r w:rsidRPr="003F6F0A">
        <w:rPr>
          <w:rFonts w:ascii="Times New Roman CYR" w:eastAsia="Times New Roman" w:hAnsi="Times New Roman CYR" w:cs="Times New Roman"/>
          <w:b/>
          <w:sz w:val="24"/>
          <w:szCs w:val="24"/>
        </w:rPr>
        <w:t>Модели и методы оценки активов</w:t>
      </w:r>
      <w:r w:rsidRPr="003F6F0A">
        <w:rPr>
          <w:rFonts w:ascii="Times New Roman CYR" w:eastAsia="Times New Roman" w:hAnsi="Times New Roman CYR" w:cs="Times New Roman"/>
          <w:b/>
          <w:sz w:val="24"/>
          <w:szCs w:val="24"/>
        </w:rPr>
        <w:tab/>
      </w:r>
    </w:p>
    <w:p w:rsidR="003F5DB8" w:rsidRPr="003F6F0A" w:rsidRDefault="003F5DB8" w:rsidP="003F5DB8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: Изучение и практическое применение основных моделей управления портфелем активов, а также теорий ценообразования и опционов.</w:t>
      </w:r>
    </w:p>
    <w:p w:rsidR="00A53F3C" w:rsidRPr="003F6F0A" w:rsidRDefault="00A53F3C" w:rsidP="00A53F3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A53F3C" w:rsidRPr="003F6F0A" w:rsidRDefault="00A53F3C" w:rsidP="00A53F3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A53F3C" w:rsidRPr="003F6F0A" w:rsidRDefault="00A53F3C" w:rsidP="00A53F3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2. В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3F6F0A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3F6F0A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3F6F0A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A53F3C" w:rsidRPr="003F6F0A" w:rsidRDefault="00A53F3C" w:rsidP="00A53F3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A53F3C" w:rsidRPr="003F6F0A" w:rsidRDefault="00A53F3C" w:rsidP="00A53F3C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3F6F0A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3F6F0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A53F3C" w:rsidRPr="003F6F0A" w:rsidRDefault="00A53F3C" w:rsidP="00A53F3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3F6F0A">
        <w:rPr>
          <w:rFonts w:ascii="Times New Roman" w:hAnsi="Times New Roman"/>
          <w:b/>
          <w:sz w:val="24"/>
          <w:szCs w:val="24"/>
        </w:rPr>
        <w:t>14 баллов.</w:t>
      </w:r>
    </w:p>
    <w:p w:rsidR="00A53F3C" w:rsidRPr="003F6F0A" w:rsidRDefault="00A53F3C" w:rsidP="00A53F3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lastRenderedPageBreak/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A53F3C" w:rsidRPr="003F6F0A" w:rsidRDefault="00A53F3C" w:rsidP="00A53F3C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A53F3C" w:rsidRPr="00A53F3C" w:rsidRDefault="00A53F3C" w:rsidP="00A53F3C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A53F3C">
        <w:rPr>
          <w:rFonts w:ascii="Times New Roman CYR" w:eastAsia="Times New Roman" w:hAnsi="Times New Roman CYR" w:cs="Times New Roman"/>
          <w:sz w:val="24"/>
          <w:szCs w:val="24"/>
          <w:lang w:val="kk-KZ"/>
        </w:rPr>
        <w:t>1.Основные модели оценки доходности финансовых активов.</w:t>
      </w:r>
    </w:p>
    <w:p w:rsidR="00A53F3C" w:rsidRPr="00A53F3C" w:rsidRDefault="00A53F3C" w:rsidP="00A53F3C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A53F3C">
        <w:rPr>
          <w:rFonts w:ascii="Times New Roman CYR" w:eastAsia="Times New Roman" w:hAnsi="Times New Roman CYR" w:cs="Times New Roman"/>
          <w:sz w:val="24"/>
          <w:szCs w:val="24"/>
          <w:lang w:val="kk-KZ"/>
        </w:rPr>
        <w:t>2.Линии рынка ценных бумаг.</w:t>
      </w:r>
    </w:p>
    <w:p w:rsidR="00A53F3C" w:rsidRPr="00A53F3C" w:rsidRDefault="00A53F3C" w:rsidP="00A53F3C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A53F3C">
        <w:rPr>
          <w:rFonts w:ascii="Times New Roman CYR" w:eastAsia="Times New Roman" w:hAnsi="Times New Roman CYR" w:cs="Times New Roman"/>
          <w:sz w:val="24"/>
          <w:szCs w:val="24"/>
          <w:lang w:val="kk-KZ"/>
        </w:rPr>
        <w:t>3.Линии рынка капитала.</w:t>
      </w:r>
    </w:p>
    <w:p w:rsidR="00A53F3C" w:rsidRPr="00A53F3C" w:rsidRDefault="00A53F3C" w:rsidP="00A53F3C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A53F3C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4.Концепция </w:t>
      </w:r>
      <w:r w:rsidRPr="00A53F3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 - </w:t>
      </w:r>
      <w:r w:rsidRPr="00A53F3C">
        <w:rPr>
          <w:rFonts w:ascii="Times New Roman CYR" w:eastAsia="Times New Roman" w:hAnsi="Times New Roman CYR" w:cs="Times New Roman"/>
          <w:sz w:val="24"/>
          <w:szCs w:val="24"/>
          <w:lang w:val="kk-KZ"/>
        </w:rPr>
        <w:t>коэффицента.</w:t>
      </w:r>
    </w:p>
    <w:p w:rsidR="00A53F3C" w:rsidRPr="00A53F3C" w:rsidRDefault="00A53F3C" w:rsidP="00A53F3C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A53F3C">
        <w:rPr>
          <w:rFonts w:ascii="Times New Roman CYR" w:eastAsia="Times New Roman" w:hAnsi="Times New Roman CYR" w:cs="Times New Roman"/>
          <w:sz w:val="24"/>
          <w:szCs w:val="24"/>
          <w:lang w:val="kk-KZ"/>
        </w:rPr>
        <w:t>5.Теория арбитражного целообразования и опционов.</w:t>
      </w:r>
    </w:p>
    <w:p w:rsidR="00A53F3C" w:rsidRPr="003F6F0A" w:rsidRDefault="00A53F3C" w:rsidP="00A53F3C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A53F3C" w:rsidRPr="003F6F0A" w:rsidRDefault="00A53F3C" w:rsidP="00A53F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3F6F0A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A53F3C" w:rsidRPr="003F6F0A" w:rsidRDefault="00A53F3C" w:rsidP="00A53F3C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A53F3C" w:rsidRPr="003F6F0A" w:rsidRDefault="00A53F3C" w:rsidP="00A53F3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1.Финансовый менеджмент: учебник / Б. С. Сапарова; НИИ Финансово-банковского менеджмента при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КазЭУ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Т. Рыскулова. - Алматы: Экономика, 2015. - 462 с. </w:t>
      </w:r>
    </w:p>
    <w:p w:rsidR="00A53F3C" w:rsidRPr="003F6F0A" w:rsidRDefault="00A53F3C" w:rsidP="00A53F3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2.Басовский, Л.Е. Финансовый менеджмент: Учебное пособие / Л.Е.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Басовский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 - М.: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Риор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, 2019. - 350 c.</w:t>
      </w:r>
    </w:p>
    <w:p w:rsidR="00A53F3C" w:rsidRPr="003F6F0A" w:rsidRDefault="00A53F3C" w:rsidP="00A53F3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3.Джеймс Ван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Хорн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., Джон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Вахович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. Основы финансового менеджмента Издательство: Вильямс, 2015 г., - 1232 с.</w:t>
      </w:r>
    </w:p>
    <w:p w:rsidR="00A53F3C" w:rsidRPr="003F6F0A" w:rsidRDefault="00A53F3C" w:rsidP="00A53F3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4.Ковалев, В.В. Финансовый менеджмент. Теория и практика / В.В. Ковалев. - М.: Проспект, 2015. - 1104 c.</w:t>
      </w:r>
    </w:p>
    <w:p w:rsidR="00A53F3C" w:rsidRPr="003F6F0A" w:rsidRDefault="00A53F3C" w:rsidP="00A53F3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5.Герасименко А. Финансовый менеджмент - это просто. Базовый курс для руководителей и начинающих специалистов. Издательство: Альпина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Паблишер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, 2015 г.</w:t>
      </w:r>
    </w:p>
    <w:p w:rsidR="00A53F3C" w:rsidRPr="003F6F0A" w:rsidRDefault="00A53F3C" w:rsidP="00A53F3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6.Поляк Г. Финансовый менеджмент. Издательство: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Юрайт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., 2015 г., - 464 с.</w:t>
      </w:r>
    </w:p>
    <w:p w:rsidR="00A53F3C" w:rsidRPr="003F6F0A" w:rsidRDefault="00A53F3C" w:rsidP="00A53F3C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7.William R. Lasher. Practical Financial Management.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Cengage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Learning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, 2016</w:t>
      </w:r>
    </w:p>
    <w:p w:rsidR="00A53F3C" w:rsidRPr="003F6F0A" w:rsidRDefault="00A53F3C" w:rsidP="003F5DB8">
      <w:pPr>
        <w:tabs>
          <w:tab w:val="left" w:pos="900"/>
          <w:tab w:val="center" w:pos="467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8"/>
          <w:szCs w:val="20"/>
          <w:lang w:val="kk-KZ"/>
        </w:rPr>
      </w:pPr>
    </w:p>
    <w:p w:rsidR="006169B9" w:rsidRPr="003F6F0A" w:rsidRDefault="006169B9" w:rsidP="006169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</w:rPr>
      </w:pP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Тема 8. </w:t>
      </w:r>
      <w:r w:rsidRPr="003F6F0A">
        <w:rPr>
          <w:rFonts w:ascii="Times New Roman" w:eastAsia="Times New Roman" w:hAnsi="Times New Roman" w:cs="Times New Roman"/>
          <w:b/>
          <w:sz w:val="24"/>
          <w:szCs w:val="24"/>
        </w:rPr>
        <w:t>Стоимость корпорации и ценностно-ориентированный менеджмент. Управление стоимостью компании</w:t>
      </w:r>
    </w:p>
    <w:p w:rsidR="006169B9" w:rsidRPr="003F6F0A" w:rsidRDefault="006169B9" w:rsidP="006169B9">
      <w:p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: Изучить методы определения  стоимости корпорации и ценностно-ориентированный менеджмент, а также методы управления стоимостью компании</w:t>
      </w:r>
    </w:p>
    <w:p w:rsidR="00A53F3C" w:rsidRPr="003F6F0A" w:rsidRDefault="00A53F3C" w:rsidP="00A53F3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A53F3C" w:rsidRPr="003F6F0A" w:rsidRDefault="00A53F3C" w:rsidP="00A53F3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A53F3C" w:rsidRPr="003F6F0A" w:rsidRDefault="00A53F3C" w:rsidP="00A53F3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2. В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3F6F0A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3F6F0A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3F6F0A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A53F3C" w:rsidRPr="003F6F0A" w:rsidRDefault="00A53F3C" w:rsidP="00A53F3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A53F3C" w:rsidRPr="003F6F0A" w:rsidRDefault="00A53F3C" w:rsidP="00A53F3C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3F6F0A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3F6F0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A53F3C" w:rsidRPr="003F6F0A" w:rsidRDefault="00A53F3C" w:rsidP="00A53F3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3F6F0A">
        <w:rPr>
          <w:rFonts w:ascii="Times New Roman" w:hAnsi="Times New Roman"/>
          <w:b/>
          <w:sz w:val="24"/>
          <w:szCs w:val="24"/>
        </w:rPr>
        <w:t>14 баллов.</w:t>
      </w:r>
    </w:p>
    <w:p w:rsidR="00A53F3C" w:rsidRPr="003F6F0A" w:rsidRDefault="00A53F3C" w:rsidP="00A53F3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A53F3C" w:rsidRPr="003F6F0A" w:rsidRDefault="00A53F3C" w:rsidP="00A53F3C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A53F3C" w:rsidRPr="003F6F0A" w:rsidRDefault="00A53F3C" w:rsidP="00A53F3C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 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1.Методы определения  стоимости корпорации.</w:t>
      </w:r>
    </w:p>
    <w:p w:rsidR="00A53F3C" w:rsidRPr="003F6F0A" w:rsidRDefault="00A53F3C" w:rsidP="00A53F3C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 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2.Ценностно-ориентированный менеджмент.</w:t>
      </w:r>
    </w:p>
    <w:p w:rsidR="00A53F3C" w:rsidRPr="003F6F0A" w:rsidRDefault="00A53F3C" w:rsidP="00A53F3C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 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3.Методы управления стоимостью компании</w:t>
      </w:r>
    </w:p>
    <w:p w:rsidR="00A53F3C" w:rsidRPr="003F6F0A" w:rsidRDefault="00A53F3C" w:rsidP="00A53F3C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A53F3C" w:rsidRPr="003F6F0A" w:rsidRDefault="00A53F3C" w:rsidP="00A53F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3F6F0A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A53F3C" w:rsidRPr="003F6F0A" w:rsidRDefault="00A53F3C" w:rsidP="00A53F3C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A53F3C" w:rsidRPr="003F6F0A" w:rsidRDefault="00A53F3C" w:rsidP="00A53F3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1.Финансовый менеджмент: учебник / Б. С. Сапарова; НИИ Финансово-банковского менеджмента при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КазЭУ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Т. Рыскулова. - Алматы: Экономика, 2015. - 462 с. </w:t>
      </w:r>
    </w:p>
    <w:p w:rsidR="00A53F3C" w:rsidRPr="003F6F0A" w:rsidRDefault="00A53F3C" w:rsidP="00A53F3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2.Басовский, Л.Е. Финансовый менеджмент: Учебное пособие / Л.Е.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Басовский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 - М.: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Риор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, 2019. - 350 c.</w:t>
      </w:r>
    </w:p>
    <w:p w:rsidR="00A53F3C" w:rsidRPr="003F6F0A" w:rsidRDefault="00A53F3C" w:rsidP="00A53F3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3.Джеймс Ван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Хорн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., Джон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Вахович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. Основы финансового менеджмента Издательство: Вильямс, 2015 г., - 1232 с.</w:t>
      </w:r>
    </w:p>
    <w:p w:rsidR="00A53F3C" w:rsidRPr="003F6F0A" w:rsidRDefault="00A53F3C" w:rsidP="00A53F3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4.Ковалев, В.В. Финансовый менеджмент. Теория и практика / В.В. Ковалев. - М.: Проспект, 2015. - 1104 c.</w:t>
      </w:r>
    </w:p>
    <w:p w:rsidR="00A53F3C" w:rsidRPr="003F6F0A" w:rsidRDefault="00A53F3C" w:rsidP="00A53F3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5.Герасименко А. Финансовый менеджмент - это просто. Базовый курс для руководителей и начинающих специалистов. Издательство: Альпина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Паблишер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, 2015 г.</w:t>
      </w:r>
    </w:p>
    <w:p w:rsidR="00A53F3C" w:rsidRPr="003F6F0A" w:rsidRDefault="00A53F3C" w:rsidP="00A53F3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6.Поляк Г. Финансовый менеджмент. Издательство: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Юрайт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., 2015 г., - 464 с.</w:t>
      </w:r>
    </w:p>
    <w:p w:rsidR="00A53F3C" w:rsidRPr="003F6F0A" w:rsidRDefault="00A53F3C" w:rsidP="00A53F3C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7.William R. Lasher. Practical Financial Management.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Cengage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Learning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, 2016</w:t>
      </w:r>
    </w:p>
    <w:p w:rsidR="006169B9" w:rsidRPr="003F6F0A" w:rsidRDefault="006169B9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8"/>
          <w:szCs w:val="20"/>
          <w:lang w:val="kk-KZ"/>
        </w:rPr>
      </w:pPr>
    </w:p>
    <w:p w:rsidR="006169B9" w:rsidRPr="003F6F0A" w:rsidRDefault="006169B9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8"/>
          <w:szCs w:val="20"/>
        </w:rPr>
      </w:pPr>
    </w:p>
    <w:p w:rsidR="006169B9" w:rsidRPr="003F6F0A" w:rsidRDefault="006169B9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8"/>
          <w:szCs w:val="20"/>
        </w:rPr>
      </w:pPr>
    </w:p>
    <w:p w:rsidR="003F5DB8" w:rsidRPr="003F6F0A" w:rsidRDefault="003F5DB8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</w:rPr>
      </w:pPr>
      <w:r w:rsidRPr="003F6F0A">
        <w:rPr>
          <w:rFonts w:ascii="Times New Roman CYR" w:eastAsia="Times New Roman" w:hAnsi="Times New Roman CYR" w:cs="Times New Roman"/>
          <w:b/>
          <w:sz w:val="24"/>
          <w:szCs w:val="24"/>
        </w:rPr>
        <w:t xml:space="preserve">Тема </w:t>
      </w:r>
      <w:r w:rsidR="00072AFE" w:rsidRPr="003F6F0A">
        <w:rPr>
          <w:rFonts w:ascii="Times New Roman CYR" w:eastAsia="Times New Roman" w:hAnsi="Times New Roman CYR" w:cs="Times New Roman"/>
          <w:b/>
          <w:sz w:val="24"/>
          <w:szCs w:val="24"/>
        </w:rPr>
        <w:t>9</w:t>
      </w:r>
      <w:r w:rsidRPr="003F6F0A">
        <w:rPr>
          <w:rFonts w:ascii="Times New Roman CYR" w:eastAsia="Times New Roman" w:hAnsi="Times New Roman CYR" w:cs="Times New Roman"/>
          <w:b/>
          <w:sz w:val="24"/>
          <w:szCs w:val="24"/>
        </w:rPr>
        <w:t xml:space="preserve">. Стоимость и структура капитала. </w:t>
      </w:r>
    </w:p>
    <w:p w:rsidR="003F5DB8" w:rsidRPr="003F6F0A" w:rsidRDefault="003F5DB8" w:rsidP="003F5DB8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:  Ознокомление теоретической основой структуры капитала, различными моделями управления капиталами: Модельяни-Миллера, компрамиссные модели.</w:t>
      </w:r>
    </w:p>
    <w:p w:rsidR="00C22E76" w:rsidRPr="003F6F0A" w:rsidRDefault="00C22E76" w:rsidP="00C22E7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C22E76" w:rsidRPr="003F6F0A" w:rsidRDefault="00C22E76" w:rsidP="00C22E7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C22E76" w:rsidRPr="003F6F0A" w:rsidRDefault="00C22E76" w:rsidP="00C22E7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2. В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3F6F0A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3F6F0A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3F6F0A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C22E76" w:rsidRPr="003F6F0A" w:rsidRDefault="00C22E76" w:rsidP="00C22E7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C22E76" w:rsidRPr="003F6F0A" w:rsidRDefault="00C22E76" w:rsidP="00C22E76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3F6F0A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3F6F0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C22E76" w:rsidRPr="003F6F0A" w:rsidRDefault="00C22E76" w:rsidP="00C22E7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3F6F0A">
        <w:rPr>
          <w:rFonts w:ascii="Times New Roman" w:hAnsi="Times New Roman"/>
          <w:b/>
          <w:sz w:val="24"/>
          <w:szCs w:val="24"/>
        </w:rPr>
        <w:t>14 баллов.</w:t>
      </w:r>
    </w:p>
    <w:p w:rsidR="00C22E76" w:rsidRPr="003F6F0A" w:rsidRDefault="00C22E76" w:rsidP="00C22E7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C22E76" w:rsidRPr="003F6F0A" w:rsidRDefault="00C22E76" w:rsidP="00C22E76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C22E76" w:rsidRPr="003F6F0A" w:rsidRDefault="00C22E76" w:rsidP="00C22E76">
      <w:pPr>
        <w:pStyle w:val="a5"/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1.Основные теории структуры капитала.</w:t>
      </w:r>
    </w:p>
    <w:p w:rsidR="00C22E76" w:rsidRPr="003F6F0A" w:rsidRDefault="00C22E76" w:rsidP="00C22E76">
      <w:pPr>
        <w:pStyle w:val="a5"/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2.Модели Модельяни-Миллера.</w:t>
      </w:r>
    </w:p>
    <w:p w:rsidR="00C22E76" w:rsidRPr="003F6F0A" w:rsidRDefault="00C22E76" w:rsidP="00C22E76">
      <w:pPr>
        <w:pStyle w:val="a5"/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3.Компрамиссные модели.</w:t>
      </w:r>
    </w:p>
    <w:p w:rsidR="00C22E76" w:rsidRPr="003F6F0A" w:rsidRDefault="00C22E76" w:rsidP="00C22E76">
      <w:pPr>
        <w:pStyle w:val="a5"/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4.Затраты, связанные с финансовыми затруднениями и агентские затраты.</w:t>
      </w:r>
    </w:p>
    <w:p w:rsidR="00C22E76" w:rsidRPr="003F6F0A" w:rsidRDefault="00C22E76" w:rsidP="00C22E76">
      <w:pPr>
        <w:pStyle w:val="a5"/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5.Оптимальная структура капитала.</w:t>
      </w:r>
    </w:p>
    <w:p w:rsidR="00C22E76" w:rsidRPr="003F6F0A" w:rsidRDefault="00C22E76" w:rsidP="00C22E76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C22E76" w:rsidRPr="003F6F0A" w:rsidRDefault="00C22E76" w:rsidP="00C22E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3F6F0A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22E76" w:rsidRPr="003F6F0A" w:rsidRDefault="00C22E76" w:rsidP="00C22E76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C22E76" w:rsidRPr="003F6F0A" w:rsidRDefault="00C22E76" w:rsidP="00C22E7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1.Финансовый менеджмент: учебник / Б. С. Сапарова; НИИ Финансово-банковского менеджмента при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КазЭУ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Т. Рыскулова. - Алматы: Экономика, 2015. - 462 с. </w:t>
      </w:r>
    </w:p>
    <w:p w:rsidR="00C22E76" w:rsidRPr="003F6F0A" w:rsidRDefault="00C22E76" w:rsidP="00C22E7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2.Басовский, Л.Е. Финансовый менеджмент: Учебное пособие / Л.Е.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Басовский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 - М.: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Риор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, 2019. - 350 c.</w:t>
      </w:r>
    </w:p>
    <w:p w:rsidR="00C22E76" w:rsidRPr="003F6F0A" w:rsidRDefault="00C22E76" w:rsidP="00C22E7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3.Джеймс Ван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Хорн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., Джон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Вахович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. Основы финансового менеджмента Издательство: Вильямс, 2015 г., - 1232 с.</w:t>
      </w:r>
    </w:p>
    <w:p w:rsidR="00C22E76" w:rsidRPr="003F6F0A" w:rsidRDefault="00C22E76" w:rsidP="00C22E7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4.Ковалев, В.В. Финансовый менеджмент. Теория и практика / В.В. Ковалев. - М.: Проспект, 2015. - 1104 c.</w:t>
      </w:r>
    </w:p>
    <w:p w:rsidR="00C22E76" w:rsidRPr="003F6F0A" w:rsidRDefault="00C22E76" w:rsidP="00C22E7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5.Герасименко А. Финансовый менеджмент - это просто. Базовый курс для руководителей и начинающих специалистов. Издательство: Альпина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Паблишер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, 2015 г.</w:t>
      </w:r>
    </w:p>
    <w:p w:rsidR="00C22E76" w:rsidRPr="003F6F0A" w:rsidRDefault="00C22E76" w:rsidP="00C22E7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6.Поляк Г. Финансовый менеджмент. Издательство: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Юрайт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., 2015 г., - 464 с.</w:t>
      </w:r>
    </w:p>
    <w:p w:rsidR="00C22E76" w:rsidRPr="003F6F0A" w:rsidRDefault="00C22E76" w:rsidP="00C22E76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7.William R. Lasher. Practical Financial Management.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Cengage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Learning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, 2016</w:t>
      </w:r>
    </w:p>
    <w:p w:rsidR="003F5DB8" w:rsidRPr="003F6F0A" w:rsidRDefault="003F5DB8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8"/>
          <w:szCs w:val="20"/>
        </w:rPr>
      </w:pPr>
    </w:p>
    <w:p w:rsidR="002D0D05" w:rsidRPr="003F6F0A" w:rsidRDefault="002D0D05" w:rsidP="002D0D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</w:rPr>
      </w:pPr>
      <w:r w:rsidRPr="003F6F0A">
        <w:rPr>
          <w:rFonts w:ascii="Times New Roman CYR" w:eastAsia="Times New Roman" w:hAnsi="Times New Roman CYR" w:cs="Times New Roman"/>
          <w:b/>
          <w:sz w:val="24"/>
          <w:szCs w:val="24"/>
        </w:rPr>
        <w:t xml:space="preserve">Тема </w:t>
      </w:r>
      <w:r w:rsidRPr="003F6F0A">
        <w:rPr>
          <w:rFonts w:ascii="Times New Roman CYR" w:eastAsia="Times New Roman" w:hAnsi="Times New Roman CYR" w:cs="Times New Roman"/>
          <w:b/>
          <w:sz w:val="24"/>
          <w:szCs w:val="24"/>
        </w:rPr>
        <w:t>10</w:t>
      </w:r>
      <w:r w:rsidRPr="003F6F0A">
        <w:rPr>
          <w:rFonts w:ascii="Times New Roman CYR" w:eastAsia="Times New Roman" w:hAnsi="Times New Roman CYR" w:cs="Times New Roman"/>
          <w:b/>
          <w:sz w:val="24"/>
          <w:szCs w:val="24"/>
        </w:rPr>
        <w:t xml:space="preserve">. </w:t>
      </w:r>
      <w:r w:rsidR="00467A57" w:rsidRPr="003F6F0A">
        <w:rPr>
          <w:rFonts w:ascii="Times New Roman CYR" w:eastAsia="Times New Roman" w:hAnsi="Times New Roman CYR" w:cs="Times New Roman"/>
          <w:b/>
          <w:sz w:val="24"/>
          <w:szCs w:val="24"/>
        </w:rPr>
        <w:t>Политика привлечения заемного и собственного капитала.</w:t>
      </w:r>
    </w:p>
    <w:p w:rsidR="00467A57" w:rsidRPr="003F6F0A" w:rsidRDefault="002D0D05" w:rsidP="00467A5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:  </w:t>
      </w:r>
      <w:r w:rsidR="00467A57"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Рассмотрите источники финансирования заемного и собственного капитала.</w:t>
      </w:r>
    </w:p>
    <w:p w:rsidR="002D0D05" w:rsidRPr="003F6F0A" w:rsidRDefault="002D0D05" w:rsidP="00467A5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2D0D05" w:rsidRPr="003F6F0A" w:rsidRDefault="002D0D05" w:rsidP="002D0D0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2D0D05" w:rsidRPr="003F6F0A" w:rsidRDefault="002D0D05" w:rsidP="002D0D0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2. В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3F6F0A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3F6F0A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3F6F0A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2D0D05" w:rsidRPr="003F6F0A" w:rsidRDefault="002D0D05" w:rsidP="002D0D0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2D0D05" w:rsidRPr="003F6F0A" w:rsidRDefault="002D0D05" w:rsidP="002D0D05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3F6F0A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3F6F0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2D0D05" w:rsidRPr="003F6F0A" w:rsidRDefault="002D0D05" w:rsidP="002D0D0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3F6F0A">
        <w:rPr>
          <w:rFonts w:ascii="Times New Roman" w:hAnsi="Times New Roman"/>
          <w:b/>
          <w:sz w:val="24"/>
          <w:szCs w:val="24"/>
        </w:rPr>
        <w:t>14 баллов.</w:t>
      </w:r>
    </w:p>
    <w:p w:rsidR="002D0D05" w:rsidRPr="003F6F0A" w:rsidRDefault="002D0D05" w:rsidP="002D0D0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2D0D05" w:rsidRPr="003F6F0A" w:rsidRDefault="002D0D05" w:rsidP="002D0D05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467A57" w:rsidRPr="003F6F0A" w:rsidRDefault="00467A57" w:rsidP="00467A57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1.Порядок и условия привлечения заемных средств.</w:t>
      </w:r>
    </w:p>
    <w:p w:rsidR="00467A57" w:rsidRPr="003F6F0A" w:rsidRDefault="00467A57" w:rsidP="00467A57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2.Основные этапы разработки политики привлечения заемных средств.</w:t>
      </w:r>
    </w:p>
    <w:p w:rsidR="00467A57" w:rsidRPr="003F6F0A" w:rsidRDefault="00467A57" w:rsidP="00467A57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3.Определение эффекта финансового рычага (1 концепция)</w:t>
      </w:r>
    </w:p>
    <w:p w:rsidR="00467A57" w:rsidRPr="003F6F0A" w:rsidRDefault="00467A57" w:rsidP="00467A57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4.Определение силы воздействия финансового рычага (2 концепция)</w:t>
      </w:r>
    </w:p>
    <w:p w:rsidR="00467A57" w:rsidRPr="003F6F0A" w:rsidRDefault="00467A57" w:rsidP="00467A57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5.Определение совокупного (комбинированный) рычага.</w:t>
      </w:r>
    </w:p>
    <w:p w:rsidR="002D0D05" w:rsidRPr="003F6F0A" w:rsidRDefault="002D0D05" w:rsidP="00467A57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2D0D05" w:rsidRPr="003F6F0A" w:rsidRDefault="002D0D05" w:rsidP="002D0D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3F6F0A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2D0D05" w:rsidRPr="003F6F0A" w:rsidRDefault="002D0D05" w:rsidP="002D0D05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2D0D05" w:rsidRPr="003F6F0A" w:rsidRDefault="002D0D05" w:rsidP="002D0D0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1.Финансовый менеджмент: учебник / Б. С. Сапарова; НИИ Финансово-банковского менеджмента при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КазЭУ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Т. Рыскулова. - Алматы: Экономика, 2015. - 462 с. </w:t>
      </w:r>
    </w:p>
    <w:p w:rsidR="002D0D05" w:rsidRPr="003F6F0A" w:rsidRDefault="002D0D05" w:rsidP="002D0D0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2.Басовский, Л.Е. Финансовый менеджмент: Учебное пособие / Л.Е.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Басовский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 - М.: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Риор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, 2019. - 350 c.</w:t>
      </w:r>
    </w:p>
    <w:p w:rsidR="002D0D05" w:rsidRPr="003F6F0A" w:rsidRDefault="002D0D05" w:rsidP="002D0D0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3.Джеймс Ван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Хорн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., Джон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Вахович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. Основы финансового менеджмента Издательство: Вильямс, 2015 г., - 1232 с.</w:t>
      </w:r>
    </w:p>
    <w:p w:rsidR="002D0D05" w:rsidRPr="003F6F0A" w:rsidRDefault="002D0D05" w:rsidP="002D0D0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4.Ковалев, В.В. Финансовый менеджмент. Теория и практика / В.В. Ковалев. - М.: Проспект, 2015. - 1104 c.</w:t>
      </w:r>
    </w:p>
    <w:p w:rsidR="002D0D05" w:rsidRPr="003F6F0A" w:rsidRDefault="002D0D05" w:rsidP="002D0D0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5.Герасименко А. Финансовый менеджмент - это просто. Базовый курс для руководителей и начинающих специалистов. Издательство: Альпина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Паблишер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, 2015 г.</w:t>
      </w:r>
    </w:p>
    <w:p w:rsidR="002D0D05" w:rsidRPr="003F6F0A" w:rsidRDefault="002D0D05" w:rsidP="002D0D0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6.Поляк Г. Финансовый менеджмент. Издательство: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Юрайт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., 2015 г., - 464 с.</w:t>
      </w:r>
    </w:p>
    <w:p w:rsidR="002D0D05" w:rsidRPr="003F6F0A" w:rsidRDefault="002D0D05" w:rsidP="002D0D05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7.William R. Lasher. Practical Financial Management.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Cengage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Learning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, 2016</w:t>
      </w:r>
    </w:p>
    <w:p w:rsidR="002D0D05" w:rsidRPr="003F6F0A" w:rsidRDefault="002D0D05" w:rsidP="002D0D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8"/>
          <w:szCs w:val="20"/>
        </w:rPr>
      </w:pPr>
    </w:p>
    <w:p w:rsidR="003F5DB8" w:rsidRPr="003F6F0A" w:rsidRDefault="003F5DB8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Тема </w:t>
      </w:r>
      <w:r w:rsidR="001F779D"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11</w:t>
      </w: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.</w:t>
      </w:r>
      <w:r w:rsidR="001F779D"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 </w:t>
      </w: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Долгосрочное финансовое планирование. </w:t>
      </w:r>
    </w:p>
    <w:p w:rsidR="003F5DB8" w:rsidRPr="003F6F0A" w:rsidRDefault="003F5DB8" w:rsidP="003F5DB8">
      <w:pPr>
        <w:tabs>
          <w:tab w:val="left" w:pos="9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: Ознокомление условией и порядком долгосрочного финансового планирования, процессом разработки и методикой составления по этапам развития.</w:t>
      </w:r>
      <w:r w:rsidRPr="003F6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7A57" w:rsidRPr="003F6F0A" w:rsidRDefault="00467A57" w:rsidP="00467A5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467A57" w:rsidRPr="003F6F0A" w:rsidRDefault="00467A57" w:rsidP="00467A5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467A57" w:rsidRPr="003F6F0A" w:rsidRDefault="00467A57" w:rsidP="00467A5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2. В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3F6F0A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3F6F0A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3F6F0A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467A57" w:rsidRPr="003F6F0A" w:rsidRDefault="00467A57" w:rsidP="00467A5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lastRenderedPageBreak/>
        <w:t>3.  Объем презентации – не менее 10 слайдов</w:t>
      </w:r>
    </w:p>
    <w:p w:rsidR="00467A57" w:rsidRPr="003F6F0A" w:rsidRDefault="00467A57" w:rsidP="00467A57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3F6F0A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3F6F0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467A57" w:rsidRPr="003F6F0A" w:rsidRDefault="00467A57" w:rsidP="00467A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3F6F0A">
        <w:rPr>
          <w:rFonts w:ascii="Times New Roman" w:hAnsi="Times New Roman"/>
          <w:b/>
          <w:sz w:val="24"/>
          <w:szCs w:val="24"/>
        </w:rPr>
        <w:t>14 баллов.</w:t>
      </w:r>
    </w:p>
    <w:p w:rsidR="00467A57" w:rsidRPr="003F6F0A" w:rsidRDefault="00467A57" w:rsidP="00467A5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467A57" w:rsidRPr="003F6F0A" w:rsidRDefault="00467A57" w:rsidP="00467A57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467A57" w:rsidRPr="003F6F0A" w:rsidRDefault="00467A57" w:rsidP="00467A57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1.Стратегические и оперативные планы, их взаимосвязь.</w:t>
      </w:r>
    </w:p>
    <w:p w:rsidR="00467A57" w:rsidRPr="003F6F0A" w:rsidRDefault="00467A57" w:rsidP="00467A57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2.Финансовый план (долгосрочный), порядок их разработки.</w:t>
      </w:r>
    </w:p>
    <w:p w:rsidR="00467A57" w:rsidRPr="003F6F0A" w:rsidRDefault="00467A57" w:rsidP="00467A57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3.Финансовое планирование на основе метода пропорциональной зависимисти показателей от обьема реализации.</w:t>
      </w:r>
    </w:p>
    <w:p w:rsidR="00467A57" w:rsidRPr="003F6F0A" w:rsidRDefault="00467A57" w:rsidP="00467A57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4.Другие методы (модели) долгосрочного прогнозирования.</w:t>
      </w:r>
    </w:p>
    <w:p w:rsidR="00467A57" w:rsidRPr="003F6F0A" w:rsidRDefault="00467A57" w:rsidP="00467A57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5.Компютеризированные модели финансового планирования.</w:t>
      </w:r>
    </w:p>
    <w:p w:rsidR="00467A57" w:rsidRPr="003F6F0A" w:rsidRDefault="00467A57" w:rsidP="00467A57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467A57" w:rsidRPr="003F6F0A" w:rsidRDefault="00467A57" w:rsidP="00467A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3F6F0A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467A57" w:rsidRPr="003F6F0A" w:rsidRDefault="00467A57" w:rsidP="00467A57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467A57" w:rsidRPr="003F6F0A" w:rsidRDefault="00467A57" w:rsidP="00467A5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1.Финансовый менеджмент: учебник / Б. С. Сапарова; НИИ Финансово-банковского менеджмента при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КазЭУ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Т. Рыскулова. - Алматы: Экономика, 2015. - 462 с. </w:t>
      </w:r>
    </w:p>
    <w:p w:rsidR="00467A57" w:rsidRPr="003F6F0A" w:rsidRDefault="00467A57" w:rsidP="00467A5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2.Басовский, Л.Е. Финансовый менеджмент: Учебное пособие / Л.Е.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Басовский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 - М.: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Риор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, 2019. - 350 c.</w:t>
      </w:r>
    </w:p>
    <w:p w:rsidR="00467A57" w:rsidRPr="003F6F0A" w:rsidRDefault="00467A57" w:rsidP="00467A5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3.Джеймс Ван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Хорн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., Джон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Вахович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. Основы финансового менеджмента Издательство: Вильямс, 2015 г., - 1232 с.</w:t>
      </w:r>
    </w:p>
    <w:p w:rsidR="00467A57" w:rsidRPr="003F6F0A" w:rsidRDefault="00467A57" w:rsidP="00467A5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4.Ковалев, В.В. Финансовый менеджмент. Теория и практика / В.В. Ковалев. - М.: Проспект, 2015. - 1104 c.</w:t>
      </w:r>
    </w:p>
    <w:p w:rsidR="00467A57" w:rsidRPr="003F6F0A" w:rsidRDefault="00467A57" w:rsidP="00467A5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5.Герасименко А. Финансовый менеджмент - это просто. Базовый курс для руководителей и начинающих специалистов. Издательство: Альпина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Паблишер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, 2015 г.</w:t>
      </w:r>
    </w:p>
    <w:p w:rsidR="00467A57" w:rsidRPr="003F6F0A" w:rsidRDefault="00467A57" w:rsidP="00467A5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6.Поляк Г. Финансовый менеджмент. Издательство: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Юрайт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., 2015 г., - 464 с.</w:t>
      </w:r>
    </w:p>
    <w:p w:rsidR="00467A57" w:rsidRPr="003F6F0A" w:rsidRDefault="00467A57" w:rsidP="00467A57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7.William R. Lasher. Practical Financial Management.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Cengage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Learning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, 2016</w:t>
      </w:r>
    </w:p>
    <w:p w:rsidR="001F779D" w:rsidRPr="003F6F0A" w:rsidRDefault="001F779D" w:rsidP="001F77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8"/>
          <w:szCs w:val="20"/>
          <w:lang w:val="kk-KZ"/>
        </w:rPr>
      </w:pPr>
    </w:p>
    <w:p w:rsidR="001F779D" w:rsidRPr="003F6F0A" w:rsidRDefault="001F779D" w:rsidP="001F77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Тема </w:t>
      </w: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12</w:t>
      </w: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.</w:t>
      </w: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 </w:t>
      </w: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Прогнозирование денежного потока инвестиционного проекта.</w:t>
      </w:r>
    </w:p>
    <w:p w:rsidR="001F779D" w:rsidRPr="003F6F0A" w:rsidRDefault="001F779D" w:rsidP="001F779D">
      <w:pPr>
        <w:tabs>
          <w:tab w:val="left" w:pos="9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: Изучения методов проектирования денежного потока инвестпроектов оптмизации бюджета капиталовложений.</w:t>
      </w:r>
    </w:p>
    <w:p w:rsidR="00080CF9" w:rsidRPr="003F6F0A" w:rsidRDefault="00080CF9" w:rsidP="00080CF9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80CF9" w:rsidRPr="003F6F0A" w:rsidRDefault="00080CF9" w:rsidP="00080CF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80CF9" w:rsidRPr="003F6F0A" w:rsidRDefault="00080CF9" w:rsidP="00080CF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2. В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3F6F0A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3F6F0A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3F6F0A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080CF9" w:rsidRPr="003F6F0A" w:rsidRDefault="00080CF9" w:rsidP="00080CF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80CF9" w:rsidRPr="003F6F0A" w:rsidRDefault="00080CF9" w:rsidP="00080CF9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3F6F0A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3F6F0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80CF9" w:rsidRPr="003F6F0A" w:rsidRDefault="00080CF9" w:rsidP="00080CF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3F6F0A">
        <w:rPr>
          <w:rFonts w:ascii="Times New Roman" w:hAnsi="Times New Roman"/>
          <w:b/>
          <w:sz w:val="24"/>
          <w:szCs w:val="24"/>
        </w:rPr>
        <w:t>14 баллов.</w:t>
      </w:r>
    </w:p>
    <w:p w:rsidR="00080CF9" w:rsidRPr="003F6F0A" w:rsidRDefault="00080CF9" w:rsidP="00080CF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080CF9" w:rsidRPr="003F6F0A" w:rsidRDefault="00080CF9" w:rsidP="00080CF9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080CF9" w:rsidRPr="003F6F0A" w:rsidRDefault="00080CF9" w:rsidP="00080CF9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1.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ab/>
        <w:t>Методы прогнозирования денежного потока по направлениям.</w:t>
      </w:r>
    </w:p>
    <w:p w:rsidR="00080CF9" w:rsidRPr="003F6F0A" w:rsidRDefault="00080CF9" w:rsidP="00080CF9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2.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ab/>
        <w:t>Оценки денежного потока.</w:t>
      </w:r>
    </w:p>
    <w:p w:rsidR="00080CF9" w:rsidRPr="003F6F0A" w:rsidRDefault="00080CF9" w:rsidP="00080CF9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3.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ab/>
        <w:t>Оценка проектов с неровными сроками действия.</w:t>
      </w:r>
    </w:p>
    <w:p w:rsidR="00080CF9" w:rsidRPr="003F6F0A" w:rsidRDefault="00080CF9" w:rsidP="00080CF9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4.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ab/>
        <w:t>Финансовый результатот прекращения проекта.</w:t>
      </w:r>
    </w:p>
    <w:p w:rsidR="00080CF9" w:rsidRPr="003F6F0A" w:rsidRDefault="00080CF9" w:rsidP="00080CF9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5.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ab/>
        <w:t>Формирование бюджета капиталовложений.</w:t>
      </w:r>
    </w:p>
    <w:p w:rsidR="00080CF9" w:rsidRPr="003F6F0A" w:rsidRDefault="00080CF9" w:rsidP="00080CF9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lastRenderedPageBreak/>
        <w:t xml:space="preserve">Методические рекомендации по выполнению практических заданий </w:t>
      </w:r>
    </w:p>
    <w:p w:rsidR="00080CF9" w:rsidRPr="003F6F0A" w:rsidRDefault="00080CF9" w:rsidP="00080C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3F6F0A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080CF9" w:rsidRPr="003F6F0A" w:rsidRDefault="00080CF9" w:rsidP="00080CF9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080CF9" w:rsidRPr="003F6F0A" w:rsidRDefault="00080CF9" w:rsidP="00080CF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1.Финансовый менеджмент: учебник / Б. С. Сапарова; НИИ Финансово-банковского менеджмента при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КазЭУ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Т. Рыскулова. - Алматы: Экономика, 2015. - 462 с. </w:t>
      </w:r>
    </w:p>
    <w:p w:rsidR="00080CF9" w:rsidRPr="003F6F0A" w:rsidRDefault="00080CF9" w:rsidP="00080CF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2.Басовский, Л.Е. Финансовый менеджмент: Учебное пособие / Л.Е.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Басовский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 - М.: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Риор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, 2019. - 350 c.</w:t>
      </w:r>
    </w:p>
    <w:p w:rsidR="00080CF9" w:rsidRPr="003F6F0A" w:rsidRDefault="00080CF9" w:rsidP="00080CF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3.Джеймс Ван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Хорн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., Джон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Вахович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. Основы финансового менеджмента Издательство: Вильямс, 2015 г., - 1232 с.</w:t>
      </w:r>
    </w:p>
    <w:p w:rsidR="00080CF9" w:rsidRPr="003F6F0A" w:rsidRDefault="00080CF9" w:rsidP="00080CF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4.Ковалев, В.В. Финансовый менеджмент. Теория и практика / В.В. Ковалев. - М.: Проспект, 2015. - 1104 c.</w:t>
      </w:r>
    </w:p>
    <w:p w:rsidR="00080CF9" w:rsidRPr="003F6F0A" w:rsidRDefault="00080CF9" w:rsidP="00080CF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5.Герасименко А. Финансовый менеджмент - это просто. Базовый курс для руководителей и начинающих специалистов. Издательство: Альпина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Паблишер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, 2015 г.</w:t>
      </w:r>
    </w:p>
    <w:p w:rsidR="00080CF9" w:rsidRPr="003F6F0A" w:rsidRDefault="00080CF9" w:rsidP="00080CF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6.Поляк Г. Финансовый менеджмент. Издательство: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Юрайт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., 2015 г., - 464 с.</w:t>
      </w:r>
    </w:p>
    <w:p w:rsidR="00080CF9" w:rsidRPr="003F6F0A" w:rsidRDefault="00080CF9" w:rsidP="00080CF9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7.William R. Lasher. Practical Financial Management.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Cengage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Learning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, 2016</w:t>
      </w:r>
    </w:p>
    <w:p w:rsidR="003F5DB8" w:rsidRPr="003F6F0A" w:rsidRDefault="003F5DB8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8"/>
          <w:szCs w:val="20"/>
        </w:rPr>
      </w:pPr>
    </w:p>
    <w:p w:rsidR="003F5DB8" w:rsidRPr="003F6F0A" w:rsidRDefault="003F5DB8" w:rsidP="003F5DB8">
      <w:pPr>
        <w:tabs>
          <w:tab w:val="left" w:pos="94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Тема </w:t>
      </w:r>
      <w:r w:rsidR="006169B9"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13</w:t>
      </w: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. Методы обоснования реальных инвестиций и критерии оценки  инвестиционных проектов.</w:t>
      </w:r>
    </w:p>
    <w:p w:rsidR="003F5DB8" w:rsidRPr="003F6F0A" w:rsidRDefault="003F5DB8" w:rsidP="003F5DB8">
      <w:pPr>
        <w:tabs>
          <w:tab w:val="left" w:pos="94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: Освоение методов анализа и оценки инвестиционных проектов и риски связанные с</w:t>
      </w:r>
      <w:r w:rsidRPr="003F6F0A">
        <w:rPr>
          <w:rFonts w:ascii="Times New Roman CYR" w:eastAsia="Times New Roman" w:hAnsi="Times New Roman CYR" w:cs="Times New Roman"/>
          <w:sz w:val="24"/>
          <w:szCs w:val="24"/>
        </w:rPr>
        <w:t xml:space="preserve"> 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ними</w:t>
      </w:r>
    </w:p>
    <w:p w:rsidR="00080CF9" w:rsidRPr="003F6F0A" w:rsidRDefault="00080CF9" w:rsidP="00080CF9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80CF9" w:rsidRPr="003F6F0A" w:rsidRDefault="00080CF9" w:rsidP="00080CF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80CF9" w:rsidRPr="003F6F0A" w:rsidRDefault="00080CF9" w:rsidP="00080CF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2. В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3F6F0A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3F6F0A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3F6F0A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080CF9" w:rsidRPr="003F6F0A" w:rsidRDefault="00080CF9" w:rsidP="00080CF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80CF9" w:rsidRPr="003F6F0A" w:rsidRDefault="00080CF9" w:rsidP="00080CF9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3F6F0A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3F6F0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80CF9" w:rsidRPr="003F6F0A" w:rsidRDefault="00080CF9" w:rsidP="00080CF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3F6F0A">
        <w:rPr>
          <w:rFonts w:ascii="Times New Roman" w:hAnsi="Times New Roman"/>
          <w:b/>
          <w:sz w:val="24"/>
          <w:szCs w:val="24"/>
        </w:rPr>
        <w:t>14 баллов.</w:t>
      </w:r>
    </w:p>
    <w:p w:rsidR="00080CF9" w:rsidRPr="003F6F0A" w:rsidRDefault="00080CF9" w:rsidP="00080CF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080CF9" w:rsidRPr="003F6F0A" w:rsidRDefault="00080CF9" w:rsidP="00080CF9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080CF9" w:rsidRPr="003F6F0A" w:rsidRDefault="00080CF9" w:rsidP="00080CF9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1.Необходимость выбора инвестпроектов.</w:t>
      </w:r>
    </w:p>
    <w:p w:rsidR="00080CF9" w:rsidRPr="003F6F0A" w:rsidRDefault="00080CF9" w:rsidP="00080CF9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2.Критерии принятия решений инвестпроектов.</w:t>
      </w:r>
    </w:p>
    <w:p w:rsidR="00080CF9" w:rsidRPr="003F6F0A" w:rsidRDefault="00080CF9" w:rsidP="00080CF9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3.Автономный риск проекта</w:t>
      </w:r>
    </w:p>
    <w:p w:rsidR="00080CF9" w:rsidRPr="003F6F0A" w:rsidRDefault="00080CF9" w:rsidP="00080CF9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4.Рыночный риск.</w:t>
      </w:r>
    </w:p>
    <w:p w:rsidR="00080CF9" w:rsidRPr="003F6F0A" w:rsidRDefault="00080CF9" w:rsidP="00080CF9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5.Анализ чувствительности и сценариев.</w:t>
      </w:r>
    </w:p>
    <w:p w:rsidR="00080CF9" w:rsidRPr="003F6F0A" w:rsidRDefault="00080CF9" w:rsidP="00080CF9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080CF9" w:rsidRPr="003F6F0A" w:rsidRDefault="00080CF9" w:rsidP="00080C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3F6F0A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080CF9" w:rsidRPr="003F6F0A" w:rsidRDefault="00080CF9" w:rsidP="00080CF9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080CF9" w:rsidRPr="003F6F0A" w:rsidRDefault="00080CF9" w:rsidP="00080CF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1.Финансовый менеджмент: учебник / Б. С. Сапарова; НИИ Финансово-банковского менеджмента при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КазЭУ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Т. Рыскулова. - Алматы: Экономика, 2015. - 462 с. </w:t>
      </w:r>
    </w:p>
    <w:p w:rsidR="00080CF9" w:rsidRPr="003F6F0A" w:rsidRDefault="00080CF9" w:rsidP="00080CF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2.Басовский, Л.Е. Финансовый менеджмент: Учебное пособие / Л.Е.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Басовский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 - М.: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Риор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, 2019. - 350 c.</w:t>
      </w:r>
    </w:p>
    <w:p w:rsidR="00080CF9" w:rsidRPr="003F6F0A" w:rsidRDefault="00080CF9" w:rsidP="00080CF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3.Джеймс Ван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Хорн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., Джон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Вахович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. Основы финансового менеджмента Издательство: Вильямс, 2015 г., - 1232 с.</w:t>
      </w:r>
    </w:p>
    <w:p w:rsidR="00080CF9" w:rsidRPr="003F6F0A" w:rsidRDefault="00080CF9" w:rsidP="00080CF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4.Ковалев, В.В. Финансовый менеджмент. Теория и практика / В.В. Ковалев. - М.: Проспект, 2015. - 1104 c.</w:t>
      </w:r>
    </w:p>
    <w:p w:rsidR="00080CF9" w:rsidRPr="003F6F0A" w:rsidRDefault="00080CF9" w:rsidP="00080CF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5.Герасименко А. Финансовый менеджмент - это просто. Базовый курс для руководителей и начинающих специалистов. Издательство: Альпина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Паблишер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, 2015 г.</w:t>
      </w:r>
    </w:p>
    <w:p w:rsidR="00080CF9" w:rsidRPr="003F6F0A" w:rsidRDefault="00080CF9" w:rsidP="00080CF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6.Поляк Г. Финансовый менеджмент. Издательство: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Юрайт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., 2015 г., - 464 с.</w:t>
      </w:r>
    </w:p>
    <w:p w:rsidR="00080CF9" w:rsidRPr="003F6F0A" w:rsidRDefault="00080CF9" w:rsidP="00080CF9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7.William R. Lasher. Practical Financial Management.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Cengage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Learning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, 2016</w:t>
      </w:r>
    </w:p>
    <w:p w:rsidR="003F5DB8" w:rsidRPr="003F6F0A" w:rsidRDefault="003F5DB8" w:rsidP="003F5DB8">
      <w:pPr>
        <w:tabs>
          <w:tab w:val="left" w:pos="9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8"/>
          <w:szCs w:val="20"/>
          <w:lang w:val="kk-KZ"/>
        </w:rPr>
      </w:pPr>
      <w:r w:rsidRPr="003F6F0A">
        <w:rPr>
          <w:rFonts w:ascii="Times New Roman CYR" w:eastAsia="Times New Roman" w:hAnsi="Times New Roman CYR" w:cs="Times New Roman"/>
          <w:sz w:val="28"/>
          <w:szCs w:val="20"/>
          <w:lang w:val="kk-KZ"/>
        </w:rPr>
        <w:tab/>
      </w:r>
    </w:p>
    <w:p w:rsidR="003F5DB8" w:rsidRPr="003F6F0A" w:rsidRDefault="003F5DB8" w:rsidP="003F5DB8">
      <w:pPr>
        <w:tabs>
          <w:tab w:val="left" w:pos="9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Тема 1</w:t>
      </w:r>
      <w:r w:rsidR="002334E6"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4-15</w:t>
      </w: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. Анализ риска проекта. Оптимизация бюджета капиталовложений.</w:t>
      </w:r>
    </w:p>
    <w:p w:rsidR="003F5DB8" w:rsidRPr="003F6F0A" w:rsidRDefault="003F5DB8" w:rsidP="003F5DB8">
      <w:pPr>
        <w:tabs>
          <w:tab w:val="left" w:pos="9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: Изучение процесса бюджетирования, этапы разработки бюджетов по основным видам и методики их составления.</w:t>
      </w:r>
    </w:p>
    <w:p w:rsidR="00080CF9" w:rsidRPr="003F6F0A" w:rsidRDefault="00080CF9" w:rsidP="00080CF9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80CF9" w:rsidRPr="003F6F0A" w:rsidRDefault="00080CF9" w:rsidP="00080CF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80CF9" w:rsidRPr="003F6F0A" w:rsidRDefault="00080CF9" w:rsidP="00080CF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2. В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3F6F0A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3F6F0A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3F6F0A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080CF9" w:rsidRPr="003F6F0A" w:rsidRDefault="00080CF9" w:rsidP="00080CF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80CF9" w:rsidRPr="003F6F0A" w:rsidRDefault="00080CF9" w:rsidP="00080CF9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3F6F0A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3F6F0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80CF9" w:rsidRPr="003F6F0A" w:rsidRDefault="00080CF9" w:rsidP="00080CF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3F6F0A">
        <w:rPr>
          <w:rFonts w:ascii="Times New Roman" w:hAnsi="Times New Roman"/>
          <w:b/>
          <w:sz w:val="24"/>
          <w:szCs w:val="24"/>
        </w:rPr>
        <w:t>14 баллов.</w:t>
      </w:r>
    </w:p>
    <w:p w:rsidR="00080CF9" w:rsidRPr="003F6F0A" w:rsidRDefault="00080CF9" w:rsidP="00080CF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080CF9" w:rsidRPr="003F6F0A" w:rsidRDefault="00080CF9" w:rsidP="00080CF9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552D09" w:rsidRPr="003F6F0A" w:rsidRDefault="00552D09" w:rsidP="00552D09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1.Цель и задачи бюджетов.</w:t>
      </w:r>
    </w:p>
    <w:p w:rsidR="00552D09" w:rsidRPr="003F6F0A" w:rsidRDefault="00552D09" w:rsidP="00552D09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2.Принципы составление бюджетов.</w:t>
      </w:r>
    </w:p>
    <w:p w:rsidR="00552D09" w:rsidRPr="003F6F0A" w:rsidRDefault="00552D09" w:rsidP="00552D09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3.Основные виды бюджетов и этапы.</w:t>
      </w:r>
    </w:p>
    <w:p w:rsidR="00552D09" w:rsidRPr="003F6F0A" w:rsidRDefault="00552D09" w:rsidP="00552D09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4.Порядок принятия и контроль исполнения бюджетов.</w:t>
      </w:r>
    </w:p>
    <w:p w:rsidR="00552D09" w:rsidRPr="003F6F0A" w:rsidRDefault="00552D09" w:rsidP="00552D09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5.Компьютерные системы бюджетирования.</w:t>
      </w:r>
    </w:p>
    <w:p w:rsidR="00080CF9" w:rsidRPr="003F6F0A" w:rsidRDefault="00080CF9" w:rsidP="00552D09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080CF9" w:rsidRPr="003F6F0A" w:rsidRDefault="00080CF9" w:rsidP="00080C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3F6F0A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080CF9" w:rsidRPr="003F6F0A" w:rsidRDefault="00080CF9" w:rsidP="00080CF9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080CF9" w:rsidRPr="003F6F0A" w:rsidRDefault="00080CF9" w:rsidP="00080CF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1.Финансовый менеджмент: учебник / Б. С. Сапарова; НИИ Финансово-банковского менеджмента при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КазЭУ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Т. Рыскулова. - Алматы: Экономика, 2015. - 462 с. </w:t>
      </w:r>
    </w:p>
    <w:p w:rsidR="00080CF9" w:rsidRPr="003F6F0A" w:rsidRDefault="00080CF9" w:rsidP="00080CF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2.Басовский, Л.Е. Финансовый менеджмент: Учебное пособие / Л.Е.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Басовский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 - М.: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Риор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, 2019. - 350 c.</w:t>
      </w:r>
    </w:p>
    <w:p w:rsidR="00080CF9" w:rsidRPr="003F6F0A" w:rsidRDefault="00080CF9" w:rsidP="00080CF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3.Джеймс Ван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Хорн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., Джон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Вахович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. Основы финансового менеджмента Издательство: Вильямс, 2015 г., - 1232 с.</w:t>
      </w:r>
    </w:p>
    <w:p w:rsidR="00080CF9" w:rsidRPr="003F6F0A" w:rsidRDefault="00080CF9" w:rsidP="00080CF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4.Ковалев, В.В. Финансовый менеджмент. Теория и практика / В.В. Ковалев. - М.: Проспект, 2015. - 1104 c.</w:t>
      </w:r>
    </w:p>
    <w:p w:rsidR="00080CF9" w:rsidRPr="003F6F0A" w:rsidRDefault="00080CF9" w:rsidP="00080CF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5.Герасименко А. Финансовый менеджмент - это просто. Базовый курс для руководителей и начинающих специалистов. Издательство: Альпина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Паблишер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, 2015 г.</w:t>
      </w:r>
    </w:p>
    <w:p w:rsidR="00080CF9" w:rsidRPr="003F6F0A" w:rsidRDefault="00080CF9" w:rsidP="00080CF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6.Поляк Г. Финансовый менеджмент. Издательство: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Юрайт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., 2015 г., - 464 с.</w:t>
      </w:r>
    </w:p>
    <w:p w:rsidR="00080CF9" w:rsidRPr="003F6F0A" w:rsidRDefault="00080CF9" w:rsidP="00080CF9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F0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7.William R. Lasher. Practical Financial Management.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Cengage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Learning</w:t>
      </w:r>
      <w:proofErr w:type="spellEnd"/>
      <w:r w:rsidRPr="003F6F0A">
        <w:rPr>
          <w:rFonts w:ascii="Times New Roman" w:eastAsia="Calibri" w:hAnsi="Times New Roman" w:cs="Times New Roman"/>
          <w:sz w:val="24"/>
          <w:szCs w:val="24"/>
          <w:lang w:eastAsia="en-US"/>
        </w:rPr>
        <w:t>, 2016</w:t>
      </w:r>
    </w:p>
    <w:p w:rsidR="002334E6" w:rsidRPr="003F6F0A" w:rsidRDefault="002334E6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val="kk-KZ"/>
        </w:rPr>
      </w:pPr>
    </w:p>
    <w:p w:rsidR="002334E6" w:rsidRPr="003F6F0A" w:rsidRDefault="002334E6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val="kk-KZ"/>
        </w:rPr>
      </w:pPr>
    </w:p>
    <w:p w:rsidR="003F5DB8" w:rsidRPr="003F6F0A" w:rsidRDefault="003F5DB8" w:rsidP="003F5DB8">
      <w:p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8"/>
          <w:szCs w:val="20"/>
          <w:lang w:val="kk-KZ"/>
        </w:rPr>
      </w:pPr>
    </w:p>
    <w:p w:rsidR="002760D3" w:rsidRDefault="002760D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0D3" w:rsidRDefault="002760D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760D3" w:rsidRDefault="002760D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1CF7" w:rsidRDefault="00EF1CF7" w:rsidP="0059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F1CF7" w:rsidSect="00025F1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7F9" w:rsidRDefault="00C007F9" w:rsidP="00B625EC">
      <w:pPr>
        <w:spacing w:after="0" w:line="240" w:lineRule="auto"/>
      </w:pPr>
      <w:r>
        <w:separator/>
      </w:r>
    </w:p>
  </w:endnote>
  <w:endnote w:type="continuationSeparator" w:id="0">
    <w:p w:rsidR="00C007F9" w:rsidRDefault="00C007F9" w:rsidP="00B6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ba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Kornel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7F9" w:rsidRDefault="00C007F9" w:rsidP="00B625EC">
      <w:pPr>
        <w:spacing w:after="0" w:line="240" w:lineRule="auto"/>
      </w:pPr>
      <w:r>
        <w:separator/>
      </w:r>
    </w:p>
  </w:footnote>
  <w:footnote w:type="continuationSeparator" w:id="0">
    <w:p w:rsidR="00C007F9" w:rsidRDefault="00C007F9" w:rsidP="00B6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DB8" w:rsidRPr="00BA3D41" w:rsidRDefault="003F5DB8" w:rsidP="0026243E">
    <w:pPr>
      <w:pStyle w:val="a7"/>
      <w:rPr>
        <w:rFonts w:ascii="Times New Roman" w:hAnsi="Times New Roman" w:cs="Times New Roman"/>
        <w:i/>
        <w:sz w:val="24"/>
        <w:szCs w:val="24"/>
      </w:rPr>
    </w:pPr>
    <w:r>
      <w:rPr>
        <w:i/>
      </w:rPr>
      <w:t xml:space="preserve">                        </w:t>
    </w:r>
  </w:p>
  <w:p w:rsidR="003F5DB8" w:rsidRDefault="003F5DB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C6EBEE4"/>
    <w:lvl w:ilvl="0">
      <w:start w:val="1"/>
      <w:numFmt w:val="bullet"/>
      <w:pStyle w:val="ParagraphNumbering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 w15:restartNumberingAfterBreak="0">
    <w:nsid w:val="017505D6"/>
    <w:multiLevelType w:val="hybridMultilevel"/>
    <w:tmpl w:val="62444132"/>
    <w:lvl w:ilvl="0" w:tplc="8F787C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070C6"/>
    <w:multiLevelType w:val="hybridMultilevel"/>
    <w:tmpl w:val="62444132"/>
    <w:lvl w:ilvl="0" w:tplc="8F787C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30E"/>
    <w:multiLevelType w:val="hybridMultilevel"/>
    <w:tmpl w:val="24180E7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9F776BB"/>
    <w:multiLevelType w:val="hybridMultilevel"/>
    <w:tmpl w:val="8842D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071A9"/>
    <w:multiLevelType w:val="hybridMultilevel"/>
    <w:tmpl w:val="62444132"/>
    <w:lvl w:ilvl="0" w:tplc="8F787C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B1605"/>
    <w:multiLevelType w:val="hybridMultilevel"/>
    <w:tmpl w:val="EA521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33F91"/>
    <w:multiLevelType w:val="hybridMultilevel"/>
    <w:tmpl w:val="A2948584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8" w15:restartNumberingAfterBreak="0">
    <w:nsid w:val="0E673D57"/>
    <w:multiLevelType w:val="hybridMultilevel"/>
    <w:tmpl w:val="CAC4546E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9" w15:restartNumberingAfterBreak="0">
    <w:nsid w:val="0E6A1EE1"/>
    <w:multiLevelType w:val="hybridMultilevel"/>
    <w:tmpl w:val="9C20E50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0F502BC2"/>
    <w:multiLevelType w:val="hybridMultilevel"/>
    <w:tmpl w:val="62444132"/>
    <w:lvl w:ilvl="0" w:tplc="8F787C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DD5519"/>
    <w:multiLevelType w:val="hybridMultilevel"/>
    <w:tmpl w:val="D6C62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14399C"/>
    <w:multiLevelType w:val="hybridMultilevel"/>
    <w:tmpl w:val="9BEC1476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3" w15:restartNumberingAfterBreak="0">
    <w:nsid w:val="12394DA6"/>
    <w:multiLevelType w:val="hybridMultilevel"/>
    <w:tmpl w:val="519EA1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E007E2"/>
    <w:multiLevelType w:val="hybridMultilevel"/>
    <w:tmpl w:val="1C122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A62A9A"/>
    <w:multiLevelType w:val="hybridMultilevel"/>
    <w:tmpl w:val="21CA9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F795E"/>
    <w:multiLevelType w:val="hybridMultilevel"/>
    <w:tmpl w:val="BF944C80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7" w15:restartNumberingAfterBreak="0">
    <w:nsid w:val="3C9E35D8"/>
    <w:multiLevelType w:val="hybridMultilevel"/>
    <w:tmpl w:val="A00A0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160B4F"/>
    <w:multiLevelType w:val="hybridMultilevel"/>
    <w:tmpl w:val="62444132"/>
    <w:lvl w:ilvl="0" w:tplc="8F787C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42F49"/>
    <w:multiLevelType w:val="hybridMultilevel"/>
    <w:tmpl w:val="62444132"/>
    <w:lvl w:ilvl="0" w:tplc="8F787C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665E7"/>
    <w:multiLevelType w:val="hybridMultilevel"/>
    <w:tmpl w:val="3B848030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21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2" w15:restartNumberingAfterBreak="0">
    <w:nsid w:val="4B9A0D24"/>
    <w:multiLevelType w:val="hybridMultilevel"/>
    <w:tmpl w:val="91CE08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C617507"/>
    <w:multiLevelType w:val="hybridMultilevel"/>
    <w:tmpl w:val="0E843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E77B06"/>
    <w:multiLevelType w:val="hybridMultilevel"/>
    <w:tmpl w:val="CFA43D2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D5B57A0"/>
    <w:multiLevelType w:val="hybridMultilevel"/>
    <w:tmpl w:val="62444132"/>
    <w:lvl w:ilvl="0" w:tplc="8F787C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8C36E2"/>
    <w:multiLevelType w:val="hybridMultilevel"/>
    <w:tmpl w:val="EE8C1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5B9535C"/>
    <w:multiLevelType w:val="hybridMultilevel"/>
    <w:tmpl w:val="7DE68672"/>
    <w:lvl w:ilvl="0" w:tplc="0419000F">
      <w:start w:val="1"/>
      <w:numFmt w:val="decimal"/>
      <w:pStyle w:val="Indent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A2C61"/>
    <w:multiLevelType w:val="hybridMultilevel"/>
    <w:tmpl w:val="B6347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52402"/>
    <w:multiLevelType w:val="hybridMultilevel"/>
    <w:tmpl w:val="2EBEB1C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F752D21"/>
    <w:multiLevelType w:val="hybridMultilevel"/>
    <w:tmpl w:val="EBEA24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0D7C74"/>
    <w:multiLevelType w:val="hybridMultilevel"/>
    <w:tmpl w:val="9AA8967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17B4BE3"/>
    <w:multiLevelType w:val="hybridMultilevel"/>
    <w:tmpl w:val="1F96128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33800E4"/>
    <w:multiLevelType w:val="hybridMultilevel"/>
    <w:tmpl w:val="8A88F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9D044B"/>
    <w:multiLevelType w:val="hybridMultilevel"/>
    <w:tmpl w:val="E4B8E3EC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6" w15:restartNumberingAfterBreak="0">
    <w:nsid w:val="76932483"/>
    <w:multiLevelType w:val="hybridMultilevel"/>
    <w:tmpl w:val="E21A9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A56EB6"/>
    <w:multiLevelType w:val="hybridMultilevel"/>
    <w:tmpl w:val="4E86B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40537D"/>
    <w:multiLevelType w:val="hybridMultilevel"/>
    <w:tmpl w:val="F12CE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0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4"/>
  </w:num>
  <w:num w:numId="8">
    <w:abstractNumId w:val="27"/>
  </w:num>
  <w:num w:numId="9">
    <w:abstractNumId w:val="21"/>
  </w:num>
  <w:num w:numId="10">
    <w:abstractNumId w:val="24"/>
  </w:num>
  <w:num w:numId="11">
    <w:abstractNumId w:val="11"/>
  </w:num>
  <w:num w:numId="12">
    <w:abstractNumId w:val="31"/>
  </w:num>
  <w:num w:numId="13">
    <w:abstractNumId w:val="33"/>
  </w:num>
  <w:num w:numId="14">
    <w:abstractNumId w:val="35"/>
  </w:num>
  <w:num w:numId="15">
    <w:abstractNumId w:val="29"/>
  </w:num>
  <w:num w:numId="16">
    <w:abstractNumId w:val="32"/>
  </w:num>
  <w:num w:numId="17">
    <w:abstractNumId w:val="20"/>
  </w:num>
  <w:num w:numId="18">
    <w:abstractNumId w:val="4"/>
  </w:num>
  <w:num w:numId="19">
    <w:abstractNumId w:val="22"/>
  </w:num>
  <w:num w:numId="20">
    <w:abstractNumId w:val="16"/>
  </w:num>
  <w:num w:numId="21">
    <w:abstractNumId w:val="36"/>
  </w:num>
  <w:num w:numId="22">
    <w:abstractNumId w:val="3"/>
  </w:num>
  <w:num w:numId="23">
    <w:abstractNumId w:val="12"/>
  </w:num>
  <w:num w:numId="24">
    <w:abstractNumId w:val="17"/>
  </w:num>
  <w:num w:numId="25">
    <w:abstractNumId w:val="30"/>
  </w:num>
  <w:num w:numId="26">
    <w:abstractNumId w:val="7"/>
  </w:num>
  <w:num w:numId="27">
    <w:abstractNumId w:val="34"/>
  </w:num>
  <w:num w:numId="28">
    <w:abstractNumId w:val="9"/>
  </w:num>
  <w:num w:numId="29">
    <w:abstractNumId w:val="8"/>
  </w:num>
  <w:num w:numId="30">
    <w:abstractNumId w:val="13"/>
  </w:num>
  <w:num w:numId="31">
    <w:abstractNumId w:val="6"/>
  </w:num>
  <w:num w:numId="32">
    <w:abstractNumId w:val="15"/>
  </w:num>
  <w:num w:numId="33">
    <w:abstractNumId w:val="5"/>
  </w:num>
  <w:num w:numId="34">
    <w:abstractNumId w:val="19"/>
  </w:num>
  <w:num w:numId="35">
    <w:abstractNumId w:val="25"/>
  </w:num>
  <w:num w:numId="36">
    <w:abstractNumId w:val="18"/>
  </w:num>
  <w:num w:numId="37">
    <w:abstractNumId w:val="10"/>
  </w:num>
  <w:num w:numId="38">
    <w:abstractNumId w:val="1"/>
  </w:num>
  <w:num w:numId="39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626E"/>
    <w:rsid w:val="00025F12"/>
    <w:rsid w:val="000625D6"/>
    <w:rsid w:val="0007145E"/>
    <w:rsid w:val="00072AFE"/>
    <w:rsid w:val="00080CF9"/>
    <w:rsid w:val="000B2A9A"/>
    <w:rsid w:val="000D4619"/>
    <w:rsid w:val="000F6920"/>
    <w:rsid w:val="00131016"/>
    <w:rsid w:val="00133970"/>
    <w:rsid w:val="001432B0"/>
    <w:rsid w:val="00150B97"/>
    <w:rsid w:val="00153ED2"/>
    <w:rsid w:val="00166237"/>
    <w:rsid w:val="0018240A"/>
    <w:rsid w:val="0018462B"/>
    <w:rsid w:val="001931EC"/>
    <w:rsid w:val="00194438"/>
    <w:rsid w:val="001A0D87"/>
    <w:rsid w:val="001B4679"/>
    <w:rsid w:val="001E4343"/>
    <w:rsid w:val="001E76CD"/>
    <w:rsid w:val="001F3D29"/>
    <w:rsid w:val="001F779D"/>
    <w:rsid w:val="00204B37"/>
    <w:rsid w:val="00212FA2"/>
    <w:rsid w:val="002334E6"/>
    <w:rsid w:val="0026243E"/>
    <w:rsid w:val="002760D3"/>
    <w:rsid w:val="002B5A58"/>
    <w:rsid w:val="002D0D05"/>
    <w:rsid w:val="002F4B32"/>
    <w:rsid w:val="00304F20"/>
    <w:rsid w:val="00306F20"/>
    <w:rsid w:val="00312A1C"/>
    <w:rsid w:val="00325C29"/>
    <w:rsid w:val="00360197"/>
    <w:rsid w:val="003816C8"/>
    <w:rsid w:val="00382F0C"/>
    <w:rsid w:val="00386564"/>
    <w:rsid w:val="00390036"/>
    <w:rsid w:val="003C7C43"/>
    <w:rsid w:val="003D04F1"/>
    <w:rsid w:val="003D5118"/>
    <w:rsid w:val="003F196D"/>
    <w:rsid w:val="003F5DB8"/>
    <w:rsid w:val="003F6F0A"/>
    <w:rsid w:val="0040660D"/>
    <w:rsid w:val="00424FBF"/>
    <w:rsid w:val="004268D6"/>
    <w:rsid w:val="0042794D"/>
    <w:rsid w:val="0044157C"/>
    <w:rsid w:val="00441825"/>
    <w:rsid w:val="004605DA"/>
    <w:rsid w:val="004624A1"/>
    <w:rsid w:val="004652C6"/>
    <w:rsid w:val="00467A57"/>
    <w:rsid w:val="00471F19"/>
    <w:rsid w:val="00492D86"/>
    <w:rsid w:val="004B3FB6"/>
    <w:rsid w:val="004C0067"/>
    <w:rsid w:val="004D052A"/>
    <w:rsid w:val="004D56B3"/>
    <w:rsid w:val="004F7F3A"/>
    <w:rsid w:val="00504965"/>
    <w:rsid w:val="00536E0F"/>
    <w:rsid w:val="00552448"/>
    <w:rsid w:val="00552D09"/>
    <w:rsid w:val="00565278"/>
    <w:rsid w:val="00575A17"/>
    <w:rsid w:val="00580E5D"/>
    <w:rsid w:val="00587303"/>
    <w:rsid w:val="00593392"/>
    <w:rsid w:val="0059356E"/>
    <w:rsid w:val="005B0E2C"/>
    <w:rsid w:val="005D24FD"/>
    <w:rsid w:val="005F221F"/>
    <w:rsid w:val="00614A04"/>
    <w:rsid w:val="006169B9"/>
    <w:rsid w:val="00633D50"/>
    <w:rsid w:val="00646D88"/>
    <w:rsid w:val="00666C31"/>
    <w:rsid w:val="00671F8A"/>
    <w:rsid w:val="006769E2"/>
    <w:rsid w:val="006A5E2B"/>
    <w:rsid w:val="006B5FD2"/>
    <w:rsid w:val="007058AD"/>
    <w:rsid w:val="00741014"/>
    <w:rsid w:val="00764A35"/>
    <w:rsid w:val="007734F4"/>
    <w:rsid w:val="0078434C"/>
    <w:rsid w:val="0079320E"/>
    <w:rsid w:val="007A7189"/>
    <w:rsid w:val="007E7944"/>
    <w:rsid w:val="00835A83"/>
    <w:rsid w:val="008620B3"/>
    <w:rsid w:val="0087523E"/>
    <w:rsid w:val="0089009B"/>
    <w:rsid w:val="0089626E"/>
    <w:rsid w:val="008A7153"/>
    <w:rsid w:val="008B075C"/>
    <w:rsid w:val="008C7FB3"/>
    <w:rsid w:val="00960C1D"/>
    <w:rsid w:val="00962303"/>
    <w:rsid w:val="009821D8"/>
    <w:rsid w:val="009A53A3"/>
    <w:rsid w:val="009B4A71"/>
    <w:rsid w:val="009C031F"/>
    <w:rsid w:val="009D300C"/>
    <w:rsid w:val="00A15427"/>
    <w:rsid w:val="00A43095"/>
    <w:rsid w:val="00A53680"/>
    <w:rsid w:val="00A53F3C"/>
    <w:rsid w:val="00AB7A44"/>
    <w:rsid w:val="00AE1D08"/>
    <w:rsid w:val="00B233F7"/>
    <w:rsid w:val="00B30489"/>
    <w:rsid w:val="00B625EC"/>
    <w:rsid w:val="00B732EC"/>
    <w:rsid w:val="00B91C2C"/>
    <w:rsid w:val="00BA3D41"/>
    <w:rsid w:val="00C007F9"/>
    <w:rsid w:val="00C14074"/>
    <w:rsid w:val="00C22E76"/>
    <w:rsid w:val="00C96EF2"/>
    <w:rsid w:val="00CC3CAF"/>
    <w:rsid w:val="00CC64D6"/>
    <w:rsid w:val="00CD2A1F"/>
    <w:rsid w:val="00CE5428"/>
    <w:rsid w:val="00CF5E47"/>
    <w:rsid w:val="00D11BA8"/>
    <w:rsid w:val="00D1507A"/>
    <w:rsid w:val="00D26A54"/>
    <w:rsid w:val="00D56161"/>
    <w:rsid w:val="00DC5DC7"/>
    <w:rsid w:val="00DD2459"/>
    <w:rsid w:val="00DE4CBD"/>
    <w:rsid w:val="00E1413D"/>
    <w:rsid w:val="00E6167E"/>
    <w:rsid w:val="00E900E4"/>
    <w:rsid w:val="00EE6C9F"/>
    <w:rsid w:val="00EF1CF7"/>
    <w:rsid w:val="00F171D1"/>
    <w:rsid w:val="00F2474F"/>
    <w:rsid w:val="00F33FE7"/>
    <w:rsid w:val="00F362FF"/>
    <w:rsid w:val="00F42365"/>
    <w:rsid w:val="00F52791"/>
    <w:rsid w:val="00F541A8"/>
    <w:rsid w:val="00F545BF"/>
    <w:rsid w:val="00F62D39"/>
    <w:rsid w:val="00F7783F"/>
    <w:rsid w:val="00FB0473"/>
    <w:rsid w:val="00FC0EE5"/>
    <w:rsid w:val="00FD039A"/>
    <w:rsid w:val="00FD2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B6D0"/>
  <w15:docId w15:val="{7579524B-12A4-4238-81A9-71011930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CF9"/>
  </w:style>
  <w:style w:type="paragraph" w:styleId="1">
    <w:name w:val="heading 1"/>
    <w:basedOn w:val="a"/>
    <w:next w:val="a"/>
    <w:link w:val="10"/>
    <w:qFormat/>
    <w:rsid w:val="0089626E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614A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C64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94438"/>
    <w:pPr>
      <w:keepNext/>
      <w:spacing w:after="0" w:line="240" w:lineRule="auto"/>
      <w:ind w:firstLine="540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931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9626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89626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194438"/>
    <w:pPr>
      <w:keepNext/>
      <w:spacing w:after="100" w:line="340" w:lineRule="exact"/>
      <w:ind w:left="720" w:hanging="294"/>
      <w:jc w:val="both"/>
      <w:outlineLvl w:val="7"/>
    </w:pPr>
    <w:rPr>
      <w:rFonts w:ascii="Arbat" w:eastAsia="Times New Roman" w:hAnsi="Arbat" w:cs="Arbat"/>
      <w:b/>
      <w:bCs/>
      <w:sz w:val="40"/>
      <w:szCs w:val="40"/>
      <w:lang w:eastAsia="en-US"/>
    </w:rPr>
  </w:style>
  <w:style w:type="paragraph" w:styleId="9">
    <w:name w:val="heading 9"/>
    <w:basedOn w:val="a"/>
    <w:next w:val="a"/>
    <w:link w:val="90"/>
    <w:qFormat/>
    <w:rsid w:val="00194438"/>
    <w:pPr>
      <w:keepNext/>
      <w:spacing w:before="120" w:after="240" w:line="240" w:lineRule="exact"/>
      <w:jc w:val="center"/>
      <w:outlineLvl w:val="8"/>
    </w:pPr>
    <w:rPr>
      <w:rFonts w:ascii="Academy" w:eastAsia="Times New Roman" w:hAnsi="Academy" w:cs="Academy"/>
      <w:b/>
      <w:bCs/>
      <w:smallCaps/>
      <w:spacing w:val="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62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626E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896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89626E"/>
    <w:pPr>
      <w:ind w:firstLine="720"/>
      <w:jc w:val="both"/>
    </w:pPr>
    <w:rPr>
      <w:sz w:val="28"/>
    </w:rPr>
  </w:style>
  <w:style w:type="paragraph" w:customStyle="1" w:styleId="12">
    <w:name w:val="Название1"/>
    <w:basedOn w:val="11"/>
    <w:rsid w:val="0089626E"/>
    <w:pPr>
      <w:jc w:val="center"/>
    </w:pPr>
    <w:rPr>
      <w:b/>
      <w:sz w:val="28"/>
    </w:rPr>
  </w:style>
  <w:style w:type="paragraph" w:styleId="22">
    <w:name w:val="Body Text Indent 2"/>
    <w:basedOn w:val="a"/>
    <w:link w:val="23"/>
    <w:rsid w:val="008962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89626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9626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60">
    <w:name w:val="Заголовок 6 Знак"/>
    <w:basedOn w:val="a0"/>
    <w:link w:val="6"/>
    <w:rsid w:val="0089626E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89626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14">
    <w:name w:val="Style14"/>
    <w:basedOn w:val="a"/>
    <w:rsid w:val="00B732EC"/>
    <w:pPr>
      <w:widowControl w:val="0"/>
      <w:autoSpaceDE w:val="0"/>
      <w:autoSpaceDN w:val="0"/>
      <w:adjustRightInd w:val="0"/>
      <w:spacing w:after="0" w:line="264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B732EC"/>
    <w:rPr>
      <w:rFonts w:ascii="Times New Roman" w:hAnsi="Times New Roman" w:cs="Times New Roman"/>
      <w:sz w:val="20"/>
      <w:szCs w:val="20"/>
    </w:rPr>
  </w:style>
  <w:style w:type="paragraph" w:customStyle="1" w:styleId="Style67">
    <w:name w:val="Style67"/>
    <w:basedOn w:val="a"/>
    <w:rsid w:val="00B732EC"/>
    <w:pPr>
      <w:widowControl w:val="0"/>
      <w:autoSpaceDE w:val="0"/>
      <w:autoSpaceDN w:val="0"/>
      <w:adjustRightInd w:val="0"/>
      <w:spacing w:after="0" w:line="206" w:lineRule="exact"/>
      <w:ind w:firstLine="274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11">
    <w:name w:val="Font Style111"/>
    <w:basedOn w:val="a0"/>
    <w:rsid w:val="00B732EC"/>
    <w:rPr>
      <w:rFonts w:ascii="Times New Roman" w:hAnsi="Times New Roman" w:cs="Times New Roman"/>
      <w:sz w:val="14"/>
      <w:szCs w:val="14"/>
    </w:rPr>
  </w:style>
  <w:style w:type="paragraph" w:styleId="a5">
    <w:name w:val="List Paragraph"/>
    <w:basedOn w:val="a"/>
    <w:uiPriority w:val="34"/>
    <w:qFormat/>
    <w:rsid w:val="00492D86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931E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1">
    <w:name w:val="Body Text 3"/>
    <w:basedOn w:val="a"/>
    <w:link w:val="32"/>
    <w:rsid w:val="005873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87303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 Spacing"/>
    <w:qFormat/>
    <w:rsid w:val="0058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B625EC"/>
  </w:style>
  <w:style w:type="paragraph" w:styleId="a9">
    <w:name w:val="footer"/>
    <w:basedOn w:val="a"/>
    <w:link w:val="aa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B625EC"/>
  </w:style>
  <w:style w:type="character" w:customStyle="1" w:styleId="20">
    <w:name w:val="Заголовок 2 Знак"/>
    <w:basedOn w:val="a0"/>
    <w:link w:val="2"/>
    <w:rsid w:val="00614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C64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4">
    <w:name w:val="Body Text 2"/>
    <w:basedOn w:val="a"/>
    <w:link w:val="25"/>
    <w:unhideWhenUsed/>
    <w:rsid w:val="00CC64D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CC64D6"/>
  </w:style>
  <w:style w:type="character" w:customStyle="1" w:styleId="40">
    <w:name w:val="Заголовок 4 Знак"/>
    <w:basedOn w:val="a0"/>
    <w:link w:val="4"/>
    <w:rsid w:val="00194438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0"/>
    <w:link w:val="8"/>
    <w:rsid w:val="00194438"/>
    <w:rPr>
      <w:rFonts w:ascii="Arbat" w:eastAsia="Times New Roman" w:hAnsi="Arbat" w:cs="Arbat"/>
      <w:b/>
      <w:bCs/>
      <w:sz w:val="40"/>
      <w:szCs w:val="40"/>
      <w:lang w:eastAsia="en-US"/>
    </w:rPr>
  </w:style>
  <w:style w:type="character" w:customStyle="1" w:styleId="90">
    <w:name w:val="Заголовок 9 Знак"/>
    <w:basedOn w:val="a0"/>
    <w:link w:val="9"/>
    <w:rsid w:val="00194438"/>
    <w:rPr>
      <w:rFonts w:ascii="Academy" w:eastAsia="Times New Roman" w:hAnsi="Academy" w:cs="Academy"/>
      <w:b/>
      <w:bCs/>
      <w:smallCaps/>
      <w:spacing w:val="60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194438"/>
  </w:style>
  <w:style w:type="table" w:styleId="ab">
    <w:name w:val="Table Grid"/>
    <w:basedOn w:val="a1"/>
    <w:uiPriority w:val="59"/>
    <w:rsid w:val="0019443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94438"/>
    <w:pPr>
      <w:spacing w:beforeAutospacing="1" w:after="0" w:afterAutospacing="1" w:line="240" w:lineRule="auto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194438"/>
    <w:rPr>
      <w:rFonts w:ascii="Tahoma" w:eastAsiaTheme="minorHAnsi" w:hAnsi="Tahoma" w:cs="Tahoma"/>
      <w:sz w:val="16"/>
      <w:szCs w:val="16"/>
      <w:lang w:eastAsia="en-US"/>
    </w:rPr>
  </w:style>
  <w:style w:type="paragraph" w:styleId="ae">
    <w:name w:val="Normal (Web)"/>
    <w:basedOn w:val="a"/>
    <w:unhideWhenUsed/>
    <w:rsid w:val="0019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qFormat/>
    <w:rsid w:val="00194438"/>
    <w:rPr>
      <w:b/>
      <w:bCs/>
    </w:rPr>
  </w:style>
  <w:style w:type="character" w:styleId="af0">
    <w:name w:val="Hyperlink"/>
    <w:basedOn w:val="a0"/>
    <w:unhideWhenUsed/>
    <w:rsid w:val="001944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4438"/>
  </w:style>
  <w:style w:type="paragraph" w:styleId="af1">
    <w:name w:val="Plain Text"/>
    <w:basedOn w:val="a"/>
    <w:link w:val="af2"/>
    <w:rsid w:val="0019443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94438"/>
    <w:rPr>
      <w:rFonts w:ascii="Courier New" w:eastAsia="Times New Roman" w:hAnsi="Courier New" w:cs="Courier New"/>
      <w:sz w:val="20"/>
      <w:szCs w:val="20"/>
    </w:rPr>
  </w:style>
  <w:style w:type="paragraph" w:customStyle="1" w:styleId="14">
    <w:name w:val="1"/>
    <w:basedOn w:val="a"/>
    <w:autoRedefine/>
    <w:rsid w:val="00194438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customStyle="1" w:styleId="210">
    <w:name w:val="Основной текст с отступом 21"/>
    <w:basedOn w:val="a"/>
    <w:rsid w:val="001944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6">
    <w:name w:val="Обычный2"/>
    <w:rsid w:val="0019443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3">
    <w:name w:val="Body Text Indent"/>
    <w:basedOn w:val="a"/>
    <w:link w:val="af4"/>
    <w:rsid w:val="00194438"/>
    <w:pPr>
      <w:widowControl w:val="0"/>
      <w:spacing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с отступом Знак"/>
    <w:basedOn w:val="a0"/>
    <w:link w:val="af3"/>
    <w:rsid w:val="00194438"/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footnote text"/>
    <w:aliases w:val="-++"/>
    <w:basedOn w:val="a"/>
    <w:link w:val="15"/>
    <w:semiHidden/>
    <w:rsid w:val="00194438"/>
    <w:pPr>
      <w:widowControl w:val="0"/>
      <w:tabs>
        <w:tab w:val="num" w:pos="-2410"/>
        <w:tab w:val="left" w:pos="-1701"/>
      </w:tabs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af6">
    <w:name w:val="Текст сноски Знак"/>
    <w:basedOn w:val="a0"/>
    <w:rsid w:val="00194438"/>
    <w:rPr>
      <w:sz w:val="20"/>
      <w:szCs w:val="20"/>
    </w:rPr>
  </w:style>
  <w:style w:type="character" w:customStyle="1" w:styleId="15">
    <w:name w:val="Текст сноски Знак1"/>
    <w:aliases w:val="-++ Знак"/>
    <w:link w:val="af5"/>
    <w:semiHidden/>
    <w:locked/>
    <w:rsid w:val="00194438"/>
    <w:rPr>
      <w:rFonts w:ascii="Times New Roman" w:eastAsia="Times New Roman" w:hAnsi="Times New Roman" w:cs="Times New Roman"/>
      <w:snapToGrid w:val="0"/>
      <w:szCs w:val="20"/>
    </w:rPr>
  </w:style>
  <w:style w:type="paragraph" w:styleId="33">
    <w:name w:val="Body Text Indent 3"/>
    <w:basedOn w:val="a"/>
    <w:link w:val="34"/>
    <w:rsid w:val="00194438"/>
    <w:pPr>
      <w:widowControl w:val="0"/>
      <w:spacing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94438"/>
    <w:rPr>
      <w:rFonts w:ascii="Times New Roman" w:eastAsia="Times New Roman" w:hAnsi="Times New Roman" w:cs="Times New Roman"/>
      <w:sz w:val="16"/>
      <w:szCs w:val="16"/>
    </w:rPr>
  </w:style>
  <w:style w:type="character" w:styleId="af7">
    <w:name w:val="page number"/>
    <w:basedOn w:val="a0"/>
    <w:rsid w:val="00194438"/>
  </w:style>
  <w:style w:type="paragraph" w:customStyle="1" w:styleId="310">
    <w:name w:val="Основной текст с отступом 31"/>
    <w:basedOn w:val="a"/>
    <w:rsid w:val="00194438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eformatted">
    <w:name w:val="Preformatted"/>
    <w:basedOn w:val="a"/>
    <w:rsid w:val="0019443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mw-headline">
    <w:name w:val="mw-headline"/>
    <w:rsid w:val="00194438"/>
    <w:rPr>
      <w:rFonts w:cs="Times New Roman"/>
    </w:rPr>
  </w:style>
  <w:style w:type="paragraph" w:customStyle="1" w:styleId="af8">
    <w:name w:val="А"/>
    <w:basedOn w:val="a"/>
    <w:rsid w:val="00194438"/>
    <w:pPr>
      <w:widowControl w:val="0"/>
      <w:overflowPunct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kern w:val="28"/>
      <w:sz w:val="28"/>
      <w:szCs w:val="28"/>
    </w:rPr>
  </w:style>
  <w:style w:type="paragraph" w:customStyle="1" w:styleId="af9">
    <w:name w:val="ааПЛАН"/>
    <w:basedOn w:val="af8"/>
    <w:rsid w:val="00194438"/>
    <w:pPr>
      <w:tabs>
        <w:tab w:val="left" w:leader="dot" w:pos="9072"/>
      </w:tabs>
      <w:ind w:firstLine="0"/>
      <w:jc w:val="left"/>
    </w:pPr>
  </w:style>
  <w:style w:type="paragraph" w:styleId="HTML">
    <w:name w:val="HTML Preformatted"/>
    <w:basedOn w:val="a"/>
    <w:link w:val="HTML0"/>
    <w:rsid w:val="00194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4438"/>
    <w:rPr>
      <w:rFonts w:ascii="Courier New" w:eastAsia="Times New Roman" w:hAnsi="Courier New" w:cs="Courier New"/>
      <w:sz w:val="20"/>
      <w:szCs w:val="20"/>
    </w:rPr>
  </w:style>
  <w:style w:type="paragraph" w:styleId="27">
    <w:name w:val="List 2"/>
    <w:basedOn w:val="a"/>
    <w:rsid w:val="00194438"/>
    <w:pPr>
      <w:widowControl w:val="0"/>
      <w:spacing w:after="0" w:line="30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">
    <w:name w:val="Аб-курс"/>
    <w:basedOn w:val="a"/>
    <w:rsid w:val="00194438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caption"/>
    <w:basedOn w:val="a"/>
    <w:next w:val="a"/>
    <w:qFormat/>
    <w:rsid w:val="00194438"/>
    <w:pPr>
      <w:tabs>
        <w:tab w:val="left" w:pos="-851"/>
      </w:tabs>
      <w:spacing w:after="100" w:line="36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-0">
    <w:name w:val="аб-курс"/>
    <w:basedOn w:val="a"/>
    <w:autoRedefine/>
    <w:rsid w:val="00194438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endnote text"/>
    <w:basedOn w:val="a"/>
    <w:link w:val="afc"/>
    <w:semiHidden/>
    <w:rsid w:val="00194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semiHidden/>
    <w:rsid w:val="00194438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Title"/>
    <w:basedOn w:val="a"/>
    <w:link w:val="afe"/>
    <w:qFormat/>
    <w:rsid w:val="001944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e">
    <w:name w:val="Заголовок Знак"/>
    <w:basedOn w:val="a0"/>
    <w:link w:val="afd"/>
    <w:rsid w:val="00194438"/>
    <w:rPr>
      <w:rFonts w:ascii="Times New Roman" w:eastAsia="Times New Roman" w:hAnsi="Times New Roman" w:cs="Times New Roman"/>
      <w:sz w:val="28"/>
      <w:szCs w:val="28"/>
    </w:rPr>
  </w:style>
  <w:style w:type="paragraph" w:styleId="16">
    <w:name w:val="toc 1"/>
    <w:basedOn w:val="a"/>
    <w:next w:val="a"/>
    <w:autoRedefine/>
    <w:semiHidden/>
    <w:rsid w:val="00194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8">
    <w:name w:val="toc 2"/>
    <w:basedOn w:val="a"/>
    <w:next w:val="a"/>
    <w:autoRedefine/>
    <w:semiHidden/>
    <w:rsid w:val="00194438"/>
    <w:pPr>
      <w:tabs>
        <w:tab w:val="right" w:leader="dot" w:pos="9628"/>
      </w:tabs>
      <w:spacing w:after="0" w:line="360" w:lineRule="auto"/>
      <w:ind w:right="-284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35">
    <w:name w:val="toc 3"/>
    <w:basedOn w:val="a"/>
    <w:next w:val="a"/>
    <w:autoRedefine/>
    <w:semiHidden/>
    <w:rsid w:val="00194438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"/>
    <w:next w:val="a"/>
    <w:autoRedefine/>
    <w:semiHidden/>
    <w:rsid w:val="0019443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toc 5"/>
    <w:basedOn w:val="a"/>
    <w:next w:val="a"/>
    <w:autoRedefine/>
    <w:semiHidden/>
    <w:rsid w:val="00194438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61">
    <w:name w:val="toc 6"/>
    <w:basedOn w:val="a"/>
    <w:next w:val="a"/>
    <w:autoRedefine/>
    <w:semiHidden/>
    <w:rsid w:val="00194438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71">
    <w:name w:val="toc 7"/>
    <w:basedOn w:val="a"/>
    <w:next w:val="a"/>
    <w:autoRedefine/>
    <w:semiHidden/>
    <w:rsid w:val="00194438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81">
    <w:name w:val="toc 8"/>
    <w:basedOn w:val="a"/>
    <w:next w:val="a"/>
    <w:autoRedefine/>
    <w:semiHidden/>
    <w:rsid w:val="00194438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91">
    <w:name w:val="toc 9"/>
    <w:basedOn w:val="a"/>
    <w:next w:val="a"/>
    <w:autoRedefine/>
    <w:semiHidden/>
    <w:rsid w:val="00194438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17">
    <w:name w:val="index 1"/>
    <w:basedOn w:val="a"/>
    <w:next w:val="a"/>
    <w:autoRedefine/>
    <w:semiHidden/>
    <w:rsid w:val="00194438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29">
    <w:name w:val="index 2"/>
    <w:basedOn w:val="a"/>
    <w:next w:val="a"/>
    <w:autoRedefine/>
    <w:semiHidden/>
    <w:rsid w:val="00194438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36">
    <w:name w:val="index 3"/>
    <w:basedOn w:val="a"/>
    <w:next w:val="a"/>
    <w:autoRedefine/>
    <w:semiHidden/>
    <w:rsid w:val="00194438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42">
    <w:name w:val="index 4"/>
    <w:basedOn w:val="a"/>
    <w:next w:val="a"/>
    <w:autoRedefine/>
    <w:semiHidden/>
    <w:rsid w:val="00194438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52">
    <w:name w:val="index 5"/>
    <w:basedOn w:val="a"/>
    <w:next w:val="a"/>
    <w:autoRedefine/>
    <w:semiHidden/>
    <w:rsid w:val="00194438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62">
    <w:name w:val="index 6"/>
    <w:basedOn w:val="a"/>
    <w:next w:val="a"/>
    <w:autoRedefine/>
    <w:semiHidden/>
    <w:rsid w:val="00194438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72">
    <w:name w:val="index 7"/>
    <w:basedOn w:val="a"/>
    <w:next w:val="a"/>
    <w:autoRedefine/>
    <w:semiHidden/>
    <w:rsid w:val="00194438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82">
    <w:name w:val="index 8"/>
    <w:basedOn w:val="a"/>
    <w:next w:val="a"/>
    <w:autoRedefine/>
    <w:semiHidden/>
    <w:rsid w:val="00194438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92">
    <w:name w:val="index 9"/>
    <w:basedOn w:val="a"/>
    <w:next w:val="a"/>
    <w:autoRedefine/>
    <w:semiHidden/>
    <w:rsid w:val="00194438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index heading"/>
    <w:basedOn w:val="a"/>
    <w:next w:val="17"/>
    <w:semiHidden/>
    <w:rsid w:val="00194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">
    <w:name w:val="Гєbава"/>
    <w:rsid w:val="00194438"/>
    <w:pPr>
      <w:widowControl w:val="0"/>
      <w:overflowPunct w:val="0"/>
      <w:autoSpaceDE w:val="0"/>
      <w:autoSpaceDN w:val="0"/>
      <w:adjustRightInd w:val="0"/>
      <w:spacing w:before="283" w:after="170" w:line="240" w:lineRule="auto"/>
      <w:ind w:left="2551" w:right="1417"/>
      <w:textAlignment w:val="baseline"/>
    </w:pPr>
    <w:rPr>
      <w:rFonts w:ascii="Arial" w:eastAsia="Times New Roman" w:hAnsi="Arial" w:cs="Arial"/>
      <w:b/>
      <w:bCs/>
      <w:caps/>
      <w:color w:val="000000"/>
      <w:sz w:val="24"/>
      <w:szCs w:val="24"/>
    </w:rPr>
  </w:style>
  <w:style w:type="paragraph" w:styleId="aff0">
    <w:name w:val="Block Text"/>
    <w:basedOn w:val="a"/>
    <w:rsid w:val="00194438"/>
    <w:pPr>
      <w:spacing w:before="120" w:after="120" w:line="280" w:lineRule="exact"/>
      <w:ind w:left="567" w:right="45"/>
    </w:pPr>
    <w:rPr>
      <w:rFonts w:ascii="Academy" w:eastAsia="Times New Roman" w:hAnsi="Academy" w:cs="Academy"/>
      <w:b/>
      <w:bCs/>
      <w:i/>
      <w:iCs/>
      <w:sz w:val="28"/>
      <w:szCs w:val="28"/>
      <w:lang w:eastAsia="en-US"/>
    </w:rPr>
  </w:style>
  <w:style w:type="paragraph" w:customStyle="1" w:styleId="aff1">
    <w:name w:val="Содержание"/>
    <w:basedOn w:val="a"/>
    <w:rsid w:val="00194438"/>
    <w:pPr>
      <w:spacing w:before="60" w:after="120" w:line="200" w:lineRule="exact"/>
      <w:ind w:left="34" w:right="85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f2">
    <w:name w:val="Раздел"/>
    <w:basedOn w:val="a3"/>
    <w:rsid w:val="00194438"/>
    <w:pPr>
      <w:jc w:val="left"/>
    </w:pPr>
    <w:rPr>
      <w:szCs w:val="28"/>
    </w:rPr>
  </w:style>
  <w:style w:type="character" w:customStyle="1" w:styleId="aff3">
    <w:name w:val="Схема документа Знак"/>
    <w:link w:val="aff4"/>
    <w:semiHidden/>
    <w:locked/>
    <w:rsid w:val="00194438"/>
    <w:rPr>
      <w:rFonts w:ascii="Tahoma" w:hAnsi="Tahoma"/>
      <w:shd w:val="clear" w:color="auto" w:fill="000080"/>
    </w:rPr>
  </w:style>
  <w:style w:type="paragraph" w:styleId="aff4">
    <w:name w:val="Document Map"/>
    <w:basedOn w:val="a"/>
    <w:link w:val="aff3"/>
    <w:semiHidden/>
    <w:rsid w:val="00194438"/>
    <w:pPr>
      <w:shd w:val="clear" w:color="auto" w:fill="000080"/>
      <w:spacing w:after="100" w:line="240" w:lineRule="exact"/>
      <w:ind w:left="567"/>
      <w:jc w:val="both"/>
    </w:pPr>
    <w:rPr>
      <w:rFonts w:ascii="Tahoma" w:hAnsi="Tahoma"/>
      <w:shd w:val="clear" w:color="auto" w:fill="000080"/>
    </w:rPr>
  </w:style>
  <w:style w:type="character" w:customStyle="1" w:styleId="18">
    <w:name w:val="Схема документа Знак1"/>
    <w:basedOn w:val="a0"/>
    <w:uiPriority w:val="99"/>
    <w:semiHidden/>
    <w:rsid w:val="00194438"/>
    <w:rPr>
      <w:rFonts w:ascii="Tahoma" w:hAnsi="Tahoma" w:cs="Tahoma"/>
      <w:sz w:val="16"/>
      <w:szCs w:val="16"/>
    </w:rPr>
  </w:style>
  <w:style w:type="paragraph" w:customStyle="1" w:styleId="aff5">
    <w:name w:val="Выписка"/>
    <w:basedOn w:val="a"/>
    <w:rsid w:val="00194438"/>
    <w:pPr>
      <w:spacing w:before="240" w:after="100" w:line="240" w:lineRule="auto"/>
      <w:ind w:left="4253"/>
      <w:jc w:val="both"/>
    </w:pPr>
    <w:rPr>
      <w:rFonts w:ascii="Academy" w:eastAsia="Times New Roman" w:hAnsi="Academy" w:cs="Academy"/>
      <w:i/>
      <w:iCs/>
      <w:sz w:val="18"/>
      <w:szCs w:val="18"/>
      <w:lang w:eastAsia="en-US"/>
    </w:rPr>
  </w:style>
  <w:style w:type="paragraph" w:customStyle="1" w:styleId="aff6">
    <w:name w:val="Концовка"/>
    <w:basedOn w:val="aff2"/>
    <w:rsid w:val="00194438"/>
    <w:pPr>
      <w:spacing w:before="600" w:line="360" w:lineRule="exact"/>
      <w:jc w:val="center"/>
    </w:pPr>
    <w:rPr>
      <w:rFonts w:ascii="Wingdings" w:hAnsi="Wingdings" w:cs="Wingdings"/>
      <w:sz w:val="32"/>
      <w:szCs w:val="32"/>
      <w:lang w:eastAsia="en-US"/>
    </w:rPr>
  </w:style>
  <w:style w:type="paragraph" w:customStyle="1" w:styleId="aff7">
    <w:name w:val="Линейка"/>
    <w:basedOn w:val="a"/>
    <w:rsid w:val="00194438"/>
    <w:pPr>
      <w:spacing w:after="100" w:line="240" w:lineRule="auto"/>
      <w:ind w:left="567"/>
      <w:jc w:val="center"/>
    </w:pPr>
    <w:rPr>
      <w:rFonts w:ascii="Academy" w:eastAsia="Times New Roman" w:hAnsi="Academy" w:cs="Academy"/>
      <w:lang w:eastAsia="en-US"/>
    </w:rPr>
  </w:style>
  <w:style w:type="paragraph" w:styleId="aff8">
    <w:name w:val="Signature"/>
    <w:basedOn w:val="a"/>
    <w:link w:val="aff9"/>
    <w:rsid w:val="00194438"/>
    <w:pPr>
      <w:spacing w:before="360" w:after="120" w:line="220" w:lineRule="exact"/>
      <w:jc w:val="right"/>
    </w:pPr>
    <w:rPr>
      <w:rFonts w:ascii="Arbat" w:eastAsia="Times New Roman" w:hAnsi="Arbat" w:cs="Arbat"/>
      <w:sz w:val="20"/>
      <w:szCs w:val="20"/>
      <w:lang w:eastAsia="en-US"/>
    </w:rPr>
  </w:style>
  <w:style w:type="character" w:customStyle="1" w:styleId="aff9">
    <w:name w:val="Подпись Знак"/>
    <w:basedOn w:val="a0"/>
    <w:link w:val="aff8"/>
    <w:rsid w:val="00194438"/>
    <w:rPr>
      <w:rFonts w:ascii="Arbat" w:eastAsia="Times New Roman" w:hAnsi="Arbat" w:cs="Arbat"/>
      <w:sz w:val="20"/>
      <w:szCs w:val="20"/>
      <w:lang w:eastAsia="en-US"/>
    </w:rPr>
  </w:style>
  <w:style w:type="paragraph" w:customStyle="1" w:styleId="affa">
    <w:name w:val="Рамка"/>
    <w:basedOn w:val="a"/>
    <w:rsid w:val="00194438"/>
    <w:pPr>
      <w:framePr w:w="2741" w:h="629" w:hSpace="170" w:wrap="auto" w:vAnchor="text" w:hAnchor="page" w:x="1827" w:y="32"/>
      <w:spacing w:after="0" w:line="240" w:lineRule="exact"/>
    </w:pPr>
    <w:rPr>
      <w:rFonts w:ascii="AGKornelia" w:eastAsia="Times New Roman" w:hAnsi="AGKornelia" w:cs="AGKornelia"/>
      <w:b/>
      <w:bCs/>
      <w:spacing w:val="20"/>
      <w:sz w:val="20"/>
      <w:szCs w:val="20"/>
      <w:lang w:eastAsia="en-US"/>
    </w:rPr>
  </w:style>
  <w:style w:type="paragraph" w:customStyle="1" w:styleId="19">
    <w:name w:val="Стиль1"/>
    <w:basedOn w:val="16"/>
    <w:rsid w:val="00194438"/>
  </w:style>
  <w:style w:type="paragraph" w:customStyle="1" w:styleId="2a">
    <w:name w:val="Стиль2"/>
    <w:basedOn w:val="a"/>
    <w:rsid w:val="00194438"/>
    <w:pPr>
      <w:spacing w:before="320" w:after="160" w:line="200" w:lineRule="exact"/>
      <w:ind w:left="567" w:hanging="567"/>
    </w:pPr>
    <w:rPr>
      <w:rFonts w:ascii="Arial" w:eastAsia="Times New Roman" w:hAnsi="Arial" w:cs="Arial"/>
      <w:b/>
      <w:bCs/>
      <w:spacing w:val="30"/>
      <w:sz w:val="20"/>
      <w:szCs w:val="20"/>
      <w:lang w:eastAsia="en-US"/>
    </w:rPr>
  </w:style>
  <w:style w:type="character" w:customStyle="1" w:styleId="affb">
    <w:name w:val="Текст примечания Знак"/>
    <w:link w:val="affc"/>
    <w:semiHidden/>
    <w:locked/>
    <w:rsid w:val="00194438"/>
    <w:rPr>
      <w:rFonts w:ascii="Academy" w:hAnsi="Academy"/>
    </w:rPr>
  </w:style>
  <w:style w:type="paragraph" w:styleId="affc">
    <w:name w:val="annotation text"/>
    <w:basedOn w:val="a"/>
    <w:link w:val="affb"/>
    <w:semiHidden/>
    <w:rsid w:val="00194438"/>
    <w:pPr>
      <w:spacing w:after="100" w:line="240" w:lineRule="exact"/>
      <w:ind w:left="567"/>
      <w:jc w:val="both"/>
    </w:pPr>
    <w:rPr>
      <w:rFonts w:ascii="Academy" w:hAnsi="Academy"/>
    </w:rPr>
  </w:style>
  <w:style w:type="character" w:customStyle="1" w:styleId="1a">
    <w:name w:val="Текст примечания Знак1"/>
    <w:basedOn w:val="a0"/>
    <w:uiPriority w:val="99"/>
    <w:semiHidden/>
    <w:rsid w:val="00194438"/>
    <w:rPr>
      <w:sz w:val="20"/>
      <w:szCs w:val="20"/>
    </w:rPr>
  </w:style>
  <w:style w:type="paragraph" w:customStyle="1" w:styleId="affd">
    <w:name w:val="Îáû÷íûé"/>
    <w:rsid w:val="00194438"/>
    <w:pPr>
      <w:autoSpaceDE w:val="0"/>
      <w:autoSpaceDN w:val="0"/>
      <w:spacing w:after="80" w:line="220" w:lineRule="exact"/>
      <w:ind w:firstLine="56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affe">
    <w:name w:val="текст сноски"/>
    <w:basedOn w:val="a"/>
    <w:rsid w:val="001944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erce" w:eastAsia="Times New Roman" w:hAnsi="NTTierce" w:cs="NTTierce"/>
      <w:sz w:val="20"/>
      <w:szCs w:val="20"/>
      <w:lang w:val="en-GB"/>
    </w:rPr>
  </w:style>
  <w:style w:type="paragraph" w:customStyle="1" w:styleId="afff">
    <w:name w:val="Обыч"/>
    <w:rsid w:val="001944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текст сноски3"/>
    <w:basedOn w:val="26"/>
    <w:rsid w:val="00194438"/>
    <w:pPr>
      <w:widowControl w:val="0"/>
    </w:pPr>
    <w:rPr>
      <w:snapToGrid/>
    </w:rPr>
  </w:style>
  <w:style w:type="paragraph" w:customStyle="1" w:styleId="120">
    <w:name w:val="заголовок 12"/>
    <w:basedOn w:val="26"/>
    <w:next w:val="26"/>
    <w:rsid w:val="00194438"/>
    <w:pPr>
      <w:keepNext/>
      <w:widowControl w:val="0"/>
      <w:spacing w:before="240" w:after="120" w:line="160" w:lineRule="exact"/>
      <w:jc w:val="center"/>
    </w:pPr>
    <w:rPr>
      <w:rFonts w:ascii="Arial" w:hAnsi="Arial" w:cs="Arial"/>
      <w:b/>
      <w:bCs/>
      <w:snapToGrid/>
      <w:kern w:val="28"/>
      <w:sz w:val="16"/>
      <w:szCs w:val="16"/>
    </w:rPr>
  </w:style>
  <w:style w:type="paragraph" w:customStyle="1" w:styleId="110">
    <w:name w:val="заголовок 11"/>
    <w:basedOn w:val="afff"/>
    <w:next w:val="afff"/>
    <w:rsid w:val="00194438"/>
    <w:pPr>
      <w:keepNext/>
      <w:ind w:right="5195" w:firstLine="567"/>
      <w:jc w:val="both"/>
    </w:pPr>
    <w:rPr>
      <w:b/>
      <w:bCs/>
      <w:sz w:val="28"/>
      <w:szCs w:val="28"/>
    </w:rPr>
  </w:style>
  <w:style w:type="paragraph" w:customStyle="1" w:styleId="1b">
    <w:name w:val="текст сноски1"/>
    <w:basedOn w:val="26"/>
    <w:rsid w:val="00194438"/>
    <w:pPr>
      <w:widowControl w:val="0"/>
    </w:pPr>
    <w:rPr>
      <w:snapToGrid/>
    </w:rPr>
  </w:style>
  <w:style w:type="paragraph" w:customStyle="1" w:styleId="1c">
    <w:name w:val="Верхний колонтитул1"/>
    <w:basedOn w:val="26"/>
    <w:rsid w:val="00194438"/>
    <w:pPr>
      <w:widowControl w:val="0"/>
      <w:tabs>
        <w:tab w:val="center" w:pos="4153"/>
        <w:tab w:val="right" w:pos="8306"/>
      </w:tabs>
    </w:pPr>
    <w:rPr>
      <w:snapToGrid/>
    </w:rPr>
  </w:style>
  <w:style w:type="paragraph" w:customStyle="1" w:styleId="2b">
    <w:name w:val="текст сноски2"/>
    <w:basedOn w:val="26"/>
    <w:rsid w:val="00194438"/>
    <w:pPr>
      <w:widowControl w:val="0"/>
    </w:pPr>
    <w:rPr>
      <w:snapToGrid/>
    </w:rPr>
  </w:style>
  <w:style w:type="paragraph" w:customStyle="1" w:styleId="43">
    <w:name w:val="текст сноски4"/>
    <w:basedOn w:val="a"/>
    <w:rsid w:val="001944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f0">
    <w:name w:val="List Bullet"/>
    <w:basedOn w:val="a"/>
    <w:autoRedefine/>
    <w:rsid w:val="00194438"/>
    <w:pPr>
      <w:tabs>
        <w:tab w:val="num" w:pos="360"/>
        <w:tab w:val="left" w:pos="709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2c">
    <w:name w:val="List Bullet 2"/>
    <w:basedOn w:val="a"/>
    <w:autoRedefine/>
    <w:rsid w:val="00194438"/>
    <w:pPr>
      <w:tabs>
        <w:tab w:val="num" w:pos="643"/>
        <w:tab w:val="left" w:pos="709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38">
    <w:name w:val="List Bullet 3"/>
    <w:basedOn w:val="a"/>
    <w:autoRedefine/>
    <w:rsid w:val="00194438"/>
    <w:pPr>
      <w:tabs>
        <w:tab w:val="left" w:pos="709"/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44">
    <w:name w:val="List Bullet 4"/>
    <w:basedOn w:val="a"/>
    <w:autoRedefine/>
    <w:rsid w:val="00194438"/>
    <w:pPr>
      <w:tabs>
        <w:tab w:val="left" w:pos="709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53">
    <w:name w:val="List Bullet 5"/>
    <w:basedOn w:val="a"/>
    <w:autoRedefine/>
    <w:rsid w:val="00194438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39">
    <w:name w:val="List 3"/>
    <w:aliases w:val="Корпор список"/>
    <w:basedOn w:val="a"/>
    <w:rsid w:val="00194438"/>
    <w:pPr>
      <w:tabs>
        <w:tab w:val="left" w:pos="709"/>
      </w:tabs>
      <w:spacing w:after="0" w:line="240" w:lineRule="auto"/>
      <w:ind w:left="1684" w:hanging="360"/>
    </w:pPr>
    <w:rPr>
      <w:rFonts w:ascii="Times New Roman" w:eastAsia="Times New Roman" w:hAnsi="Times New Roman" w:cs="Times New Roman"/>
    </w:rPr>
  </w:style>
  <w:style w:type="paragraph" w:customStyle="1" w:styleId="afff1">
    <w:name w:val="ПОДЗАГОЛОВОК"/>
    <w:basedOn w:val="a"/>
    <w:rsid w:val="00194438"/>
    <w:pPr>
      <w:tabs>
        <w:tab w:val="left" w:pos="567"/>
        <w:tab w:val="num" w:pos="1324"/>
        <w:tab w:val="num" w:pos="1665"/>
      </w:tabs>
      <w:spacing w:before="960" w:after="240" w:line="280" w:lineRule="exact"/>
      <w:ind w:left="1324" w:hanging="945"/>
    </w:pPr>
    <w:rPr>
      <w:rFonts w:ascii="Bookman Old Style" w:eastAsia="Times New Roman" w:hAnsi="Bookman Old Style" w:cs="Bookman Old Style"/>
      <w:b/>
      <w:bCs/>
      <w:smallCaps/>
      <w:sz w:val="28"/>
      <w:szCs w:val="28"/>
    </w:rPr>
  </w:style>
  <w:style w:type="paragraph" w:customStyle="1" w:styleId="afff2">
    <w:name w:val="Гончаренко"/>
    <w:basedOn w:val="24"/>
    <w:rsid w:val="00194438"/>
    <w:pPr>
      <w:spacing w:after="100" w:line="240" w:lineRule="exact"/>
      <w:ind w:left="567"/>
      <w:jc w:val="center"/>
    </w:pPr>
    <w:rPr>
      <w:rFonts w:ascii="Academy" w:eastAsia="Times New Roman" w:hAnsi="Academy" w:cs="Academy"/>
      <w:b/>
      <w:bCs/>
      <w:sz w:val="18"/>
      <w:szCs w:val="18"/>
      <w:lang w:eastAsia="en-US"/>
    </w:rPr>
  </w:style>
  <w:style w:type="paragraph" w:customStyle="1" w:styleId="1d">
    <w:name w:val="заголовок 1"/>
    <w:basedOn w:val="a"/>
    <w:next w:val="a"/>
    <w:rsid w:val="00194438"/>
    <w:pPr>
      <w:keepNext/>
      <w:autoSpaceDE w:val="0"/>
      <w:autoSpaceDN w:val="0"/>
      <w:spacing w:after="0" w:line="36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ConsNonformat">
    <w:name w:val="ConsNonformat"/>
    <w:rsid w:val="001944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3">
    <w:name w:val="Рефератный"/>
    <w:basedOn w:val="a"/>
    <w:rsid w:val="00194438"/>
    <w:pPr>
      <w:widowControl w:val="0"/>
      <w:spacing w:before="40" w:after="40" w:line="312" w:lineRule="auto"/>
      <w:ind w:firstLine="340"/>
      <w:jc w:val="both"/>
    </w:pPr>
    <w:rPr>
      <w:rFonts w:ascii="Times New Roman" w:eastAsia="Times New Roman" w:hAnsi="Times New Roman" w:cs="Times New Roman"/>
      <w:spacing w:val="-8"/>
      <w:sz w:val="28"/>
      <w:szCs w:val="28"/>
    </w:rPr>
  </w:style>
  <w:style w:type="paragraph" w:customStyle="1" w:styleId="2d">
    <w:name w:val="заголовок 2"/>
    <w:basedOn w:val="a"/>
    <w:next w:val="a"/>
    <w:rsid w:val="00194438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">
    <w:name w:val="заголовок 3"/>
    <w:basedOn w:val="a"/>
    <w:next w:val="a"/>
    <w:rsid w:val="00194438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3">
    <w:name w:val="заголовок 8"/>
    <w:basedOn w:val="a"/>
    <w:next w:val="a"/>
    <w:rsid w:val="00194438"/>
    <w:pPr>
      <w:keepNext/>
      <w:spacing w:after="0" w:line="240" w:lineRule="auto"/>
      <w:ind w:firstLine="567"/>
      <w:jc w:val="both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styleId="afff4">
    <w:name w:val="Subtitle"/>
    <w:basedOn w:val="a"/>
    <w:link w:val="afff5"/>
    <w:qFormat/>
    <w:rsid w:val="0019443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f5">
    <w:name w:val="Подзаголовок Знак"/>
    <w:basedOn w:val="a0"/>
    <w:link w:val="afff4"/>
    <w:rsid w:val="0019443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RTHUR">
    <w:name w:val="ARTHUR"/>
    <w:basedOn w:val="a"/>
    <w:rsid w:val="00194438"/>
    <w:pPr>
      <w:spacing w:after="0" w:line="240" w:lineRule="auto"/>
      <w:ind w:left="737" w:right="567" w:firstLine="709"/>
      <w:jc w:val="both"/>
    </w:pPr>
    <w:rPr>
      <w:rFonts w:ascii="Pragmatica" w:eastAsia="Times New Roman" w:hAnsi="Pragmatica" w:cs="Pragmatica"/>
      <w:sz w:val="20"/>
      <w:szCs w:val="20"/>
    </w:rPr>
  </w:style>
  <w:style w:type="paragraph" w:styleId="afff6">
    <w:name w:val="TOC Heading"/>
    <w:basedOn w:val="1"/>
    <w:next w:val="a"/>
    <w:qFormat/>
    <w:rsid w:val="00194438"/>
    <w:pPr>
      <w:widowControl/>
      <w:spacing w:before="240" w:after="60"/>
      <w:jc w:val="left"/>
      <w:outlineLvl w:val="9"/>
    </w:pPr>
    <w:rPr>
      <w:rFonts w:ascii="Cambria" w:hAnsi="Cambria" w:cs="Cambria"/>
      <w:b/>
      <w:bCs/>
      <w:kern w:val="32"/>
      <w:sz w:val="32"/>
      <w:szCs w:val="32"/>
      <w:lang w:val="ru-RU"/>
    </w:rPr>
  </w:style>
  <w:style w:type="character" w:styleId="afff7">
    <w:name w:val="Emphasis"/>
    <w:qFormat/>
    <w:rsid w:val="00194438"/>
    <w:rPr>
      <w:i/>
      <w:iCs/>
    </w:rPr>
  </w:style>
  <w:style w:type="paragraph" w:customStyle="1" w:styleId="afff8">
    <w:name w:val="Знак"/>
    <w:basedOn w:val="a"/>
    <w:autoRedefine/>
    <w:rsid w:val="00194438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Default">
    <w:name w:val="Default"/>
    <w:rsid w:val="001944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e">
    <w:name w:val="Стиль таблицы1"/>
    <w:rsid w:val="00194438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9">
    <w:name w:val="ТАБЛИЦА"/>
    <w:next w:val="a"/>
    <w:autoRedefine/>
    <w:rsid w:val="00194438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ok">
    <w:name w:val="book"/>
    <w:basedOn w:val="a"/>
    <w:rsid w:val="00194438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1944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19443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1944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194438"/>
    <w:rPr>
      <w:rFonts w:ascii="Arial" w:eastAsia="Times New Roman" w:hAnsi="Arial" w:cs="Arial"/>
      <w:vanish/>
      <w:sz w:val="16"/>
      <w:szCs w:val="16"/>
    </w:rPr>
  </w:style>
  <w:style w:type="paragraph" w:customStyle="1" w:styleId="1f">
    <w:name w:val="Абзац списка1"/>
    <w:basedOn w:val="a"/>
    <w:rsid w:val="0019443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r1">
    <w:name w:val="par1"/>
    <w:rsid w:val="00194438"/>
    <w:rPr>
      <w:rFonts w:ascii="Verdana" w:hAnsi="Verdana"/>
      <w:b/>
      <w:color w:val="0E1D12"/>
      <w:sz w:val="18"/>
    </w:rPr>
  </w:style>
  <w:style w:type="paragraph" w:customStyle="1" w:styleId="1f0">
    <w:name w:val="Без интервала1"/>
    <w:rsid w:val="001944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">
    <w:name w:val="Text"/>
    <w:basedOn w:val="a"/>
    <w:rsid w:val="00194438"/>
    <w:pPr>
      <w:spacing w:after="120" w:line="240" w:lineRule="auto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character" w:customStyle="1" w:styleId="s1">
    <w:name w:val="s1"/>
    <w:rsid w:val="0019443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19443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0">
    <w:name w:val="s00"/>
    <w:rsid w:val="0019443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ndent">
    <w:name w:val="Indent"/>
    <w:basedOn w:val="a"/>
    <w:rsid w:val="00194438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ParagraphNumbering">
    <w:name w:val="Paragraph Numbering"/>
    <w:basedOn w:val="a"/>
    <w:rsid w:val="00194438"/>
    <w:pPr>
      <w:numPr>
        <w:numId w:val="2"/>
      </w:numPr>
      <w:tabs>
        <w:tab w:val="clear" w:pos="720"/>
        <w:tab w:val="num" w:pos="360"/>
      </w:tabs>
      <w:spacing w:after="24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ppendix">
    <w:name w:val="Appendix"/>
    <w:basedOn w:val="a"/>
    <w:next w:val="a"/>
    <w:rsid w:val="001944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customStyle="1" w:styleId="HeaderB">
    <w:name w:val="HeaderB"/>
    <w:basedOn w:val="a"/>
    <w:rsid w:val="00194438"/>
    <w:pPr>
      <w:spacing w:after="120" w:line="240" w:lineRule="auto"/>
    </w:pPr>
    <w:rPr>
      <w:rFonts w:ascii="Times New Roman" w:eastAsia="Times New Roman" w:hAnsi="Times New Roman" w:cs="Times New Roman"/>
      <w:b/>
      <w:sz w:val="18"/>
      <w:szCs w:val="20"/>
      <w:lang w:val="en-US" w:eastAsia="en-US"/>
    </w:rPr>
  </w:style>
  <w:style w:type="paragraph" w:customStyle="1" w:styleId="HeaderA">
    <w:name w:val="HeaderA"/>
    <w:basedOn w:val="a"/>
    <w:rsid w:val="00194438"/>
    <w:pPr>
      <w:spacing w:before="320" w:line="240" w:lineRule="auto"/>
      <w:jc w:val="center"/>
    </w:pPr>
    <w:rPr>
      <w:rFonts w:ascii="Times New Roman" w:eastAsia="Times New Roman" w:hAnsi="Times New Roman" w:cs="Times New Roman"/>
      <w:b/>
      <w:sz w:val="21"/>
      <w:szCs w:val="20"/>
      <w:lang w:val="en-US" w:eastAsia="en-US"/>
    </w:rPr>
  </w:style>
  <w:style w:type="paragraph" w:customStyle="1" w:styleId="HeaderC">
    <w:name w:val="HeaderC"/>
    <w:basedOn w:val="a"/>
    <w:rsid w:val="00194438"/>
    <w:pPr>
      <w:spacing w:after="120" w:line="240" w:lineRule="auto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HeaderD">
    <w:name w:val="HeaderD"/>
    <w:basedOn w:val="a"/>
    <w:rsid w:val="00194438"/>
    <w:pPr>
      <w:spacing w:after="120" w:line="240" w:lineRule="auto"/>
      <w:ind w:left="120"/>
    </w:pPr>
    <w:rPr>
      <w:rFonts w:ascii="Times New Roman" w:eastAsia="Times New Roman" w:hAnsi="Times New Roman" w:cs="Times New Roman"/>
      <w:i/>
      <w:sz w:val="18"/>
      <w:szCs w:val="20"/>
      <w:lang w:val="en-US" w:eastAsia="en-US"/>
    </w:rPr>
  </w:style>
  <w:style w:type="paragraph" w:customStyle="1" w:styleId="HeaderD2">
    <w:name w:val="HeaderD2"/>
    <w:basedOn w:val="HeaderD"/>
    <w:rsid w:val="00194438"/>
  </w:style>
  <w:style w:type="paragraph" w:customStyle="1" w:styleId="HeaderE">
    <w:name w:val="HeaderE"/>
    <w:basedOn w:val="a"/>
    <w:rsid w:val="00194438"/>
    <w:pPr>
      <w:spacing w:after="120" w:line="240" w:lineRule="auto"/>
      <w:ind w:left="240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HeaderB0">
    <w:name w:val="Header B"/>
    <w:basedOn w:val="a"/>
    <w:autoRedefine/>
    <w:rsid w:val="00194438"/>
    <w:pPr>
      <w:spacing w:after="120" w:line="240" w:lineRule="auto"/>
    </w:pPr>
    <w:rPr>
      <w:rFonts w:ascii="Times New Roman" w:eastAsia="Times New Roman" w:hAnsi="Times New Roman" w:cs="Times New Roman"/>
      <w:b/>
      <w:sz w:val="19"/>
      <w:szCs w:val="19"/>
      <w:lang w:eastAsia="en-US"/>
    </w:rPr>
  </w:style>
  <w:style w:type="paragraph" w:customStyle="1" w:styleId="MainText">
    <w:name w:val="MainText"/>
    <w:rsid w:val="0019443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customStyle="1" w:styleId="par">
    <w:name w:val="par"/>
    <w:basedOn w:val="a"/>
    <w:rsid w:val="0019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lagicon">
    <w:name w:val="flagicon"/>
    <w:basedOn w:val="a0"/>
    <w:rsid w:val="00194438"/>
  </w:style>
  <w:style w:type="character" w:customStyle="1" w:styleId="editsection">
    <w:name w:val="editsection"/>
    <w:basedOn w:val="a0"/>
    <w:rsid w:val="00194438"/>
  </w:style>
  <w:style w:type="character" w:customStyle="1" w:styleId="msochangeprop0">
    <w:name w:val="msochangeprop"/>
    <w:basedOn w:val="a0"/>
    <w:rsid w:val="00194438"/>
    <w:rPr>
      <w:color w:val="000000"/>
    </w:rPr>
  </w:style>
  <w:style w:type="paragraph" w:customStyle="1" w:styleId="1f1">
    <w:name w:val="Знак Знак Знак1 Знак Знак Знак Знак Знак Знак"/>
    <w:basedOn w:val="a"/>
    <w:next w:val="2"/>
    <w:autoRedefine/>
    <w:rsid w:val="00194438"/>
    <w:pPr>
      <w:spacing w:after="1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xl26">
    <w:name w:val="xl26"/>
    <w:basedOn w:val="a"/>
    <w:rsid w:val="00194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a">
    <w:name w:val="FollowedHyperlink"/>
    <w:basedOn w:val="a0"/>
    <w:rsid w:val="00194438"/>
    <w:rPr>
      <w:color w:val="800080"/>
      <w:u w:val="single"/>
    </w:rPr>
  </w:style>
  <w:style w:type="paragraph" w:customStyle="1" w:styleId="style2">
    <w:name w:val="style2"/>
    <w:basedOn w:val="a"/>
    <w:rsid w:val="001944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03030"/>
      <w:sz w:val="16"/>
      <w:szCs w:val="16"/>
    </w:rPr>
  </w:style>
  <w:style w:type="paragraph" w:customStyle="1" w:styleId="style3">
    <w:name w:val="style3"/>
    <w:basedOn w:val="a"/>
    <w:rsid w:val="001944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03030"/>
      <w:sz w:val="16"/>
      <w:szCs w:val="16"/>
    </w:rPr>
  </w:style>
  <w:style w:type="paragraph" w:customStyle="1" w:styleId="afffb">
    <w:name w:val="Знак Знак Знак Знак"/>
    <w:basedOn w:val="a"/>
    <w:autoRedefine/>
    <w:rsid w:val="00194438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styleId="afffc">
    <w:name w:val="footnote reference"/>
    <w:basedOn w:val="a0"/>
    <w:semiHidden/>
    <w:rsid w:val="00194438"/>
    <w:rPr>
      <w:vertAlign w:val="superscript"/>
    </w:rPr>
  </w:style>
  <w:style w:type="numbering" w:customStyle="1" w:styleId="2e">
    <w:name w:val="Нет списка2"/>
    <w:next w:val="a2"/>
    <w:uiPriority w:val="99"/>
    <w:semiHidden/>
    <w:unhideWhenUsed/>
    <w:rsid w:val="003C7C43"/>
  </w:style>
  <w:style w:type="table" w:customStyle="1" w:styleId="1f2">
    <w:name w:val="Сетка таблицы1"/>
    <w:basedOn w:val="a1"/>
    <w:next w:val="ab"/>
    <w:rsid w:val="003C7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5CF6C-E4AA-40B3-A2B4-8A00F507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14</Pages>
  <Words>5745</Words>
  <Characters>32748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Image&amp;Matros ®</cp:lastModifiedBy>
  <cp:revision>132</cp:revision>
  <cp:lastPrinted>2013-02-10T10:53:00Z</cp:lastPrinted>
  <dcterms:created xsi:type="dcterms:W3CDTF">2008-10-26T06:31:00Z</dcterms:created>
  <dcterms:modified xsi:type="dcterms:W3CDTF">2021-01-24T18:48:00Z</dcterms:modified>
</cp:coreProperties>
</file>